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B477" w14:textId="77777777" w:rsidR="0009628E" w:rsidRPr="00124FAA" w:rsidRDefault="0009628E" w:rsidP="0009628E">
      <w:pPr>
        <w:jc w:val="center"/>
        <w:rPr>
          <w:rFonts w:ascii="Arial" w:hAnsi="Arial" w:cs="Arial"/>
          <w:b/>
          <w:bCs/>
          <w:sz w:val="32"/>
          <w:szCs w:val="32"/>
          <w:lang w:eastAsia="en-GB"/>
        </w:rPr>
      </w:pPr>
      <w:r w:rsidRPr="00124FAA">
        <w:rPr>
          <w:rFonts w:ascii="Arial" w:hAnsi="Arial" w:cs="Arial"/>
          <w:b/>
          <w:bCs/>
          <w:sz w:val="32"/>
          <w:szCs w:val="32"/>
          <w:lang w:eastAsia="en-GB"/>
        </w:rPr>
        <w:t>COMHAIRLE NA GAELSCOLAÍOCHTA (CnaG)</w:t>
      </w:r>
    </w:p>
    <w:p w14:paraId="3457F89F" w14:textId="6C961CFD" w:rsidR="0009628E" w:rsidRDefault="00B244E0" w:rsidP="0009628E">
      <w:pPr>
        <w:jc w:val="center"/>
        <w:rPr>
          <w:rFonts w:ascii="Arial" w:hAnsi="Arial" w:cs="Arial"/>
          <w:b/>
          <w:bCs/>
          <w:sz w:val="32"/>
          <w:szCs w:val="32"/>
          <w:lang w:eastAsia="en-GB"/>
        </w:rPr>
      </w:pPr>
      <w:r w:rsidRPr="00B244E0">
        <w:rPr>
          <w:rFonts w:ascii="Arial" w:hAnsi="Arial" w:cs="Arial"/>
          <w:b/>
          <w:bCs/>
          <w:sz w:val="32"/>
          <w:szCs w:val="32"/>
          <w:lang w:eastAsia="en-GB"/>
        </w:rPr>
        <w:t>APPROVED</w:t>
      </w:r>
      <w:r w:rsidR="00104AFB" w:rsidRPr="00B244E0">
        <w:rPr>
          <w:rFonts w:ascii="Arial" w:hAnsi="Arial" w:cs="Arial"/>
          <w:b/>
          <w:bCs/>
          <w:sz w:val="32"/>
          <w:szCs w:val="32"/>
          <w:lang w:eastAsia="en-GB"/>
        </w:rPr>
        <w:t xml:space="preserve"> </w:t>
      </w:r>
      <w:r w:rsidR="0009628E">
        <w:rPr>
          <w:rFonts w:ascii="Arial" w:hAnsi="Arial" w:cs="Arial"/>
          <w:b/>
          <w:bCs/>
          <w:sz w:val="32"/>
          <w:szCs w:val="32"/>
          <w:lang w:eastAsia="en-GB"/>
        </w:rPr>
        <w:t>BUSINESS PLAN - 2023 to 2024</w:t>
      </w:r>
      <w:r w:rsidR="001B3816">
        <w:rPr>
          <w:rFonts w:ascii="Arial" w:hAnsi="Arial" w:cs="Arial"/>
          <w:b/>
          <w:bCs/>
          <w:sz w:val="32"/>
          <w:szCs w:val="32"/>
          <w:lang w:eastAsia="en-GB"/>
        </w:rPr>
        <w:t xml:space="preserve"> </w:t>
      </w:r>
    </w:p>
    <w:p w14:paraId="733E7EF9" w14:textId="77777777" w:rsidR="0050187A" w:rsidRPr="0050187A" w:rsidRDefault="0050187A" w:rsidP="0050187A">
      <w:pPr>
        <w:rPr>
          <w:rFonts w:ascii="Arial" w:hAnsi="Arial" w:cs="Arial"/>
          <w:b/>
          <w:bCs/>
          <w:sz w:val="24"/>
          <w:szCs w:val="24"/>
          <w:lang w:eastAsia="en-GB"/>
        </w:rPr>
      </w:pPr>
    </w:p>
    <w:p w14:paraId="1B035350" w14:textId="3A6EC8C5" w:rsidR="0050187A" w:rsidRPr="00B25949" w:rsidRDefault="0050187A" w:rsidP="0050187A">
      <w:pPr>
        <w:spacing w:after="0" w:line="360" w:lineRule="auto"/>
        <w:jc w:val="both"/>
        <w:rPr>
          <w:rFonts w:ascii="Arial" w:hAnsi="Arial" w:cs="Arial"/>
          <w:bCs/>
          <w:sz w:val="28"/>
          <w:szCs w:val="28"/>
        </w:rPr>
      </w:pPr>
      <w:r w:rsidRPr="00B25949">
        <w:rPr>
          <w:rFonts w:ascii="Arial" w:hAnsi="Arial" w:cs="Arial"/>
          <w:b/>
          <w:sz w:val="28"/>
          <w:szCs w:val="28"/>
        </w:rPr>
        <w:t xml:space="preserve">Draft DE Strategic Priority - </w:t>
      </w:r>
      <w:r w:rsidR="004D4A6F" w:rsidRPr="00B25949">
        <w:rPr>
          <w:rFonts w:ascii="Arial" w:hAnsi="Arial" w:cs="Arial"/>
          <w:b/>
          <w:bCs/>
          <w:sz w:val="28"/>
          <w:szCs w:val="28"/>
          <w:u w:val="single"/>
        </w:rPr>
        <w:t>C</w:t>
      </w:r>
      <w:r w:rsidR="004D4A6F" w:rsidRPr="00B25949">
        <w:rPr>
          <w:rFonts w:ascii="Arial" w:hAnsi="Arial" w:cs="Arial"/>
          <w:bCs/>
          <w:sz w:val="28"/>
          <w:szCs w:val="28"/>
          <w:u w:val="single"/>
        </w:rPr>
        <w:t>HAMPIONING</w:t>
      </w:r>
      <w:r w:rsidR="004D4A6F" w:rsidRPr="00B25949">
        <w:rPr>
          <w:rFonts w:ascii="Arial" w:hAnsi="Arial" w:cs="Arial"/>
          <w:bCs/>
          <w:sz w:val="28"/>
          <w:szCs w:val="28"/>
        </w:rPr>
        <w:t xml:space="preserve"> </w:t>
      </w:r>
      <w:r w:rsidR="004D4A6F" w:rsidRPr="003F51A4">
        <w:rPr>
          <w:rFonts w:ascii="Arial" w:hAnsi="Arial" w:cs="Arial"/>
          <w:bCs/>
          <w:sz w:val="28"/>
          <w:szCs w:val="28"/>
        </w:rPr>
        <w:t>the needs and aspirations of all our children and young people and the positive impact of education</w:t>
      </w:r>
      <w:r w:rsidR="004D4A6F">
        <w:rPr>
          <w:rFonts w:ascii="Arial" w:hAnsi="Arial" w:cs="Arial"/>
          <w:bCs/>
          <w:sz w:val="28"/>
          <w:szCs w:val="28"/>
        </w:rPr>
        <w:t>.</w:t>
      </w:r>
    </w:p>
    <w:p w14:paraId="699FF6DB" w14:textId="77777777" w:rsidR="0050187A" w:rsidRPr="00ED77A8" w:rsidRDefault="0050187A" w:rsidP="0050187A">
      <w:pPr>
        <w:pStyle w:val="NoSpacing"/>
        <w:spacing w:line="276" w:lineRule="auto"/>
        <w:rPr>
          <w:rFonts w:ascii="Arial" w:hAnsi="Arial" w:cs="Arial"/>
          <w:sz w:val="24"/>
          <w:szCs w:val="24"/>
        </w:rPr>
      </w:pPr>
    </w:p>
    <w:tbl>
      <w:tblPr>
        <w:tblStyle w:val="TableGridLight"/>
        <w:tblW w:w="0" w:type="auto"/>
        <w:tblLook w:val="0420" w:firstRow="1" w:lastRow="0" w:firstColumn="0" w:lastColumn="0" w:noHBand="0" w:noVBand="1"/>
      </w:tblPr>
      <w:tblGrid>
        <w:gridCol w:w="1370"/>
        <w:gridCol w:w="5571"/>
        <w:gridCol w:w="5954"/>
      </w:tblGrid>
      <w:tr w:rsidR="00B244E0" w:rsidRPr="001D428B" w14:paraId="1ED6DEEB" w14:textId="57D3B804" w:rsidTr="00B244E0">
        <w:trPr>
          <w:tblHeader/>
        </w:trPr>
        <w:tc>
          <w:tcPr>
            <w:tcW w:w="1370" w:type="dxa"/>
            <w:shd w:val="clear" w:color="auto" w:fill="D9D9D9" w:themeFill="background1" w:themeFillShade="D9"/>
          </w:tcPr>
          <w:p w14:paraId="38CE24BF" w14:textId="77777777" w:rsidR="00B244E0" w:rsidRPr="001D428B" w:rsidRDefault="00B244E0" w:rsidP="00E0567B">
            <w:pPr>
              <w:jc w:val="center"/>
              <w:rPr>
                <w:rFonts w:ascii="Arial" w:hAnsi="Arial" w:cs="Arial"/>
                <w:b/>
              </w:rPr>
            </w:pPr>
            <w:r w:rsidRPr="001D428B">
              <w:rPr>
                <w:rFonts w:ascii="Arial" w:hAnsi="Arial" w:cs="Arial"/>
                <w:b/>
              </w:rPr>
              <w:t>1</w:t>
            </w:r>
          </w:p>
          <w:p w14:paraId="57649085" w14:textId="77777777" w:rsidR="00B244E0" w:rsidRPr="001D428B" w:rsidRDefault="00B244E0" w:rsidP="00E0567B">
            <w:pPr>
              <w:jc w:val="center"/>
              <w:rPr>
                <w:rFonts w:ascii="Arial" w:hAnsi="Arial" w:cs="Arial"/>
                <w:b/>
              </w:rPr>
            </w:pPr>
            <w:r w:rsidRPr="001D428B">
              <w:rPr>
                <w:rFonts w:ascii="Arial" w:hAnsi="Arial" w:cs="Arial"/>
                <w:b/>
              </w:rPr>
              <w:t>NUMBER</w:t>
            </w:r>
          </w:p>
        </w:tc>
        <w:tc>
          <w:tcPr>
            <w:tcW w:w="5571" w:type="dxa"/>
            <w:shd w:val="clear" w:color="auto" w:fill="D9D9D9" w:themeFill="background1" w:themeFillShade="D9"/>
          </w:tcPr>
          <w:p w14:paraId="4809360D" w14:textId="77777777" w:rsidR="00B244E0" w:rsidRPr="001D428B" w:rsidRDefault="00B244E0" w:rsidP="00E0567B">
            <w:pPr>
              <w:jc w:val="center"/>
              <w:rPr>
                <w:rFonts w:ascii="Arial" w:hAnsi="Arial" w:cs="Arial"/>
                <w:b/>
              </w:rPr>
            </w:pPr>
            <w:r w:rsidRPr="001D428B">
              <w:rPr>
                <w:rFonts w:ascii="Arial" w:hAnsi="Arial" w:cs="Arial"/>
                <w:b/>
              </w:rPr>
              <w:t>2</w:t>
            </w:r>
          </w:p>
          <w:p w14:paraId="246B749B" w14:textId="77777777" w:rsidR="00B244E0" w:rsidRPr="001D428B" w:rsidRDefault="00B244E0" w:rsidP="00E0567B">
            <w:pPr>
              <w:jc w:val="center"/>
              <w:rPr>
                <w:rFonts w:ascii="Arial" w:hAnsi="Arial" w:cs="Arial"/>
                <w:b/>
              </w:rPr>
            </w:pPr>
            <w:r w:rsidRPr="001D428B">
              <w:rPr>
                <w:rFonts w:ascii="Arial" w:hAnsi="Arial" w:cs="Arial"/>
                <w:b/>
              </w:rPr>
              <w:t>WHAT WE WILL DO AND BY WHEN</w:t>
            </w:r>
          </w:p>
        </w:tc>
        <w:tc>
          <w:tcPr>
            <w:tcW w:w="5954" w:type="dxa"/>
            <w:shd w:val="clear" w:color="auto" w:fill="D9D9D9" w:themeFill="background1" w:themeFillShade="D9"/>
          </w:tcPr>
          <w:p w14:paraId="496516A8" w14:textId="77777777" w:rsidR="00B244E0" w:rsidRPr="001D428B" w:rsidRDefault="00B244E0" w:rsidP="00E0567B">
            <w:pPr>
              <w:jc w:val="center"/>
              <w:rPr>
                <w:rFonts w:ascii="Arial" w:hAnsi="Arial" w:cs="Arial"/>
                <w:b/>
              </w:rPr>
            </w:pPr>
            <w:r w:rsidRPr="001D428B">
              <w:rPr>
                <w:rFonts w:ascii="Arial" w:hAnsi="Arial" w:cs="Arial"/>
                <w:b/>
              </w:rPr>
              <w:t>3</w:t>
            </w:r>
          </w:p>
          <w:p w14:paraId="4622F549" w14:textId="77777777" w:rsidR="00B244E0" w:rsidRPr="001D428B" w:rsidRDefault="00B244E0" w:rsidP="00E0567B">
            <w:pPr>
              <w:jc w:val="center"/>
              <w:rPr>
                <w:rFonts w:ascii="Arial" w:hAnsi="Arial" w:cs="Arial"/>
                <w:b/>
              </w:rPr>
            </w:pPr>
            <w:r w:rsidRPr="001D428B">
              <w:rPr>
                <w:rFonts w:ascii="Arial" w:hAnsi="Arial" w:cs="Arial"/>
                <w:b/>
              </w:rPr>
              <w:t>HOW WILL WE KNOW IF ANYONE IS BETTER OFF?</w:t>
            </w:r>
          </w:p>
          <w:p w14:paraId="4628CB95" w14:textId="77777777" w:rsidR="00B244E0" w:rsidRPr="001D428B" w:rsidRDefault="00B244E0" w:rsidP="00E0567B">
            <w:pPr>
              <w:jc w:val="center"/>
              <w:rPr>
                <w:rFonts w:ascii="Arial" w:hAnsi="Arial" w:cs="Arial"/>
                <w:b/>
              </w:rPr>
            </w:pPr>
          </w:p>
        </w:tc>
      </w:tr>
      <w:tr w:rsidR="00B244E0" w:rsidRPr="00963D5A" w14:paraId="524FA62C" w14:textId="7A094EF3" w:rsidTr="00B244E0">
        <w:tc>
          <w:tcPr>
            <w:tcW w:w="1370" w:type="dxa"/>
          </w:tcPr>
          <w:p w14:paraId="343291E6" w14:textId="665E32FE" w:rsidR="00B244E0" w:rsidRPr="00963D5A" w:rsidRDefault="00B244E0" w:rsidP="00E0567B">
            <w:pPr>
              <w:jc w:val="both"/>
              <w:rPr>
                <w:rFonts w:ascii="Arial" w:hAnsi="Arial" w:cs="Arial"/>
              </w:rPr>
            </w:pPr>
            <w:r>
              <w:rPr>
                <w:rFonts w:ascii="Arial" w:hAnsi="Arial" w:cs="Arial"/>
              </w:rPr>
              <w:t>C1</w:t>
            </w:r>
          </w:p>
        </w:tc>
        <w:tc>
          <w:tcPr>
            <w:tcW w:w="5571" w:type="dxa"/>
          </w:tcPr>
          <w:p w14:paraId="4485F198" w14:textId="77777777" w:rsidR="00B244E0" w:rsidRDefault="00B244E0" w:rsidP="00E0567B">
            <w:pPr>
              <w:jc w:val="both"/>
              <w:rPr>
                <w:rFonts w:ascii="Arial" w:eastAsia="Times New Roman" w:hAnsi="Arial" w:cs="Arial"/>
              </w:rPr>
            </w:pPr>
            <w:r>
              <w:rPr>
                <w:rFonts w:ascii="Arial" w:eastAsia="Times New Roman" w:hAnsi="Arial" w:cs="Arial"/>
              </w:rPr>
              <w:t>Throughout 2023/24, CnaG</w:t>
            </w:r>
            <w:r w:rsidRPr="00C475EE">
              <w:rPr>
                <w:rFonts w:ascii="Arial" w:eastAsia="Times New Roman" w:hAnsi="Arial" w:cs="Arial"/>
              </w:rPr>
              <w:t>, in collaboration with DE, EA and other children’s authorities, will work to shape and support educational policies with a view to improving the wellbeing of children and young people as outlined in the Children’s Services Co-operation Act (NI) 2015</w:t>
            </w:r>
            <w:r>
              <w:rPr>
                <w:rFonts w:ascii="Arial" w:eastAsia="Times New Roman" w:hAnsi="Arial" w:cs="Arial"/>
              </w:rPr>
              <w:t xml:space="preserve">, </w:t>
            </w:r>
            <w:r w:rsidRPr="00220F63">
              <w:rPr>
                <w:rFonts w:ascii="Arial" w:eastAsia="Times New Roman" w:hAnsi="Arial" w:cs="Arial"/>
              </w:rPr>
              <w:t>and will provide a report to DE when requested.</w:t>
            </w:r>
          </w:p>
          <w:p w14:paraId="1313E4B2" w14:textId="52B9FF5A" w:rsidR="00B244E0" w:rsidRPr="00963D5A" w:rsidRDefault="00B244E0" w:rsidP="00E0567B">
            <w:pPr>
              <w:jc w:val="both"/>
              <w:rPr>
                <w:rFonts w:ascii="Arial" w:hAnsi="Arial" w:cs="Arial"/>
              </w:rPr>
            </w:pPr>
          </w:p>
        </w:tc>
        <w:tc>
          <w:tcPr>
            <w:tcW w:w="5954" w:type="dxa"/>
          </w:tcPr>
          <w:p w14:paraId="073CB00C" w14:textId="1D403EEF" w:rsidR="00B244E0" w:rsidRPr="00E0005D" w:rsidRDefault="00B244E0" w:rsidP="00174C05">
            <w:pPr>
              <w:jc w:val="both"/>
              <w:rPr>
                <w:rFonts w:ascii="Arial" w:hAnsi="Arial" w:cs="Arial"/>
              </w:rPr>
            </w:pPr>
            <w:r w:rsidRPr="4FD0F6BC">
              <w:rPr>
                <w:rFonts w:ascii="Arial" w:hAnsi="Arial" w:cs="Arial"/>
              </w:rPr>
              <w:t>Irish-medium pupil wellbeing appropriately supported through the provision of resources and support through the medium of Irish.</w:t>
            </w:r>
          </w:p>
          <w:p w14:paraId="77BF047E" w14:textId="2C97CBA5" w:rsidR="00B244E0" w:rsidRDefault="00B244E0" w:rsidP="00174C05">
            <w:pPr>
              <w:jc w:val="both"/>
              <w:rPr>
                <w:rFonts w:ascii="Arial" w:hAnsi="Arial" w:cs="Arial"/>
              </w:rPr>
            </w:pPr>
          </w:p>
          <w:p w14:paraId="06E9C41F" w14:textId="1A3535BC" w:rsidR="00B244E0" w:rsidRDefault="00B244E0" w:rsidP="00174C05">
            <w:pPr>
              <w:jc w:val="both"/>
              <w:rPr>
                <w:rFonts w:ascii="Arial" w:hAnsi="Arial" w:cs="Arial"/>
              </w:rPr>
            </w:pPr>
            <w:r w:rsidRPr="4FD0F6BC">
              <w:rPr>
                <w:rFonts w:ascii="Arial" w:hAnsi="Arial" w:cs="Arial"/>
              </w:rPr>
              <w:t xml:space="preserve">Irish-medium needs reflected in all policies and initiatives relating to the wellbeing of children and young people. </w:t>
            </w:r>
          </w:p>
          <w:p w14:paraId="7D3946B8" w14:textId="77777777" w:rsidR="00B244E0" w:rsidRPr="00963D5A" w:rsidRDefault="00B244E0" w:rsidP="00B244E0">
            <w:pPr>
              <w:rPr>
                <w:rFonts w:ascii="Arial" w:hAnsi="Arial" w:cs="Arial"/>
              </w:rPr>
            </w:pPr>
          </w:p>
        </w:tc>
      </w:tr>
    </w:tbl>
    <w:p w14:paraId="09595F31" w14:textId="5ECCAF76" w:rsidR="00B244E0" w:rsidRDefault="00B244E0">
      <w:pPr>
        <w:rPr>
          <w:rFonts w:ascii="Arial" w:hAnsi="Arial" w:cs="Arial"/>
          <w:b/>
          <w:sz w:val="28"/>
          <w:szCs w:val="28"/>
          <w:u w:val="single"/>
        </w:rPr>
      </w:pPr>
      <w:r>
        <w:rPr>
          <w:rFonts w:ascii="Arial" w:hAnsi="Arial" w:cs="Arial"/>
          <w:b/>
          <w:sz w:val="28"/>
          <w:szCs w:val="28"/>
          <w:u w:val="single"/>
        </w:rPr>
        <w:br w:type="page"/>
      </w:r>
    </w:p>
    <w:p w14:paraId="0B666DD9" w14:textId="21679359" w:rsidR="0050187A" w:rsidRPr="00B25949" w:rsidRDefault="0050187A" w:rsidP="004D4A6F">
      <w:pPr>
        <w:rPr>
          <w:rFonts w:ascii="Arial" w:hAnsi="Arial" w:cs="Arial"/>
          <w:bCs/>
          <w:sz w:val="28"/>
          <w:szCs w:val="28"/>
        </w:rPr>
      </w:pPr>
      <w:r w:rsidRPr="00B25949">
        <w:rPr>
          <w:rFonts w:ascii="Arial" w:hAnsi="Arial" w:cs="Arial"/>
          <w:b/>
          <w:sz w:val="28"/>
          <w:szCs w:val="28"/>
        </w:rPr>
        <w:lastRenderedPageBreak/>
        <w:t xml:space="preserve">Draft DE Strategic Priority - </w:t>
      </w:r>
      <w:r w:rsidR="004D4A6F" w:rsidRPr="00B25949">
        <w:rPr>
          <w:rFonts w:ascii="Arial" w:hAnsi="Arial" w:cs="Arial"/>
          <w:b/>
          <w:bCs/>
          <w:sz w:val="28"/>
          <w:szCs w:val="28"/>
          <w:u w:val="single"/>
        </w:rPr>
        <w:t>H</w:t>
      </w:r>
      <w:r w:rsidR="004D4A6F" w:rsidRPr="00B25949">
        <w:rPr>
          <w:rFonts w:ascii="Arial" w:hAnsi="Arial" w:cs="Arial"/>
          <w:bCs/>
          <w:sz w:val="28"/>
          <w:szCs w:val="28"/>
          <w:u w:val="single"/>
        </w:rPr>
        <w:t>ELPING</w:t>
      </w:r>
      <w:r w:rsidR="004D4A6F">
        <w:rPr>
          <w:rFonts w:ascii="Arial" w:hAnsi="Arial" w:cs="Arial"/>
          <w:bCs/>
          <w:sz w:val="28"/>
          <w:szCs w:val="28"/>
        </w:rPr>
        <w:t xml:space="preserve"> </w:t>
      </w:r>
      <w:r w:rsidR="004D4A6F" w:rsidRPr="003F51A4">
        <w:rPr>
          <w:rFonts w:ascii="Arial" w:hAnsi="Arial" w:cs="Arial"/>
          <w:bCs/>
          <w:sz w:val="28"/>
          <w:szCs w:val="24"/>
        </w:rPr>
        <w:t>all our children and young people by supporting their well-being and learning</w:t>
      </w:r>
      <w:r w:rsidR="004D4A6F">
        <w:rPr>
          <w:rFonts w:ascii="Arial" w:hAnsi="Arial" w:cs="Arial"/>
          <w:bCs/>
          <w:sz w:val="28"/>
          <w:szCs w:val="28"/>
        </w:rPr>
        <w:t>.</w:t>
      </w:r>
    </w:p>
    <w:p w14:paraId="7390C8D7" w14:textId="77777777" w:rsidR="0050187A" w:rsidRPr="00FC1363" w:rsidRDefault="0050187A" w:rsidP="0050187A">
      <w:pPr>
        <w:spacing w:after="0" w:line="276" w:lineRule="auto"/>
        <w:rPr>
          <w:rFonts w:ascii="Arial" w:hAnsi="Arial" w:cs="Arial"/>
          <w:b/>
          <w:sz w:val="24"/>
          <w:szCs w:val="24"/>
          <w:u w:val="single"/>
        </w:rPr>
      </w:pPr>
    </w:p>
    <w:tbl>
      <w:tblPr>
        <w:tblStyle w:val="TableGridLight"/>
        <w:tblW w:w="0" w:type="auto"/>
        <w:tblLook w:val="0420" w:firstRow="1" w:lastRow="0" w:firstColumn="0" w:lastColumn="0" w:noHBand="0" w:noVBand="1"/>
      </w:tblPr>
      <w:tblGrid>
        <w:gridCol w:w="1413"/>
        <w:gridCol w:w="5528"/>
        <w:gridCol w:w="5954"/>
      </w:tblGrid>
      <w:tr w:rsidR="00B244E0" w:rsidRPr="001D428B" w14:paraId="5254AB74" w14:textId="24FE0196" w:rsidTr="00B244E0">
        <w:trPr>
          <w:tblHeader/>
        </w:trPr>
        <w:tc>
          <w:tcPr>
            <w:tcW w:w="1413" w:type="dxa"/>
            <w:shd w:val="clear" w:color="auto" w:fill="D9D9D9" w:themeFill="background1" w:themeFillShade="D9"/>
          </w:tcPr>
          <w:p w14:paraId="1475C3FD" w14:textId="77777777" w:rsidR="00B244E0" w:rsidRPr="001D428B" w:rsidRDefault="00B244E0" w:rsidP="00E0567B">
            <w:pPr>
              <w:jc w:val="center"/>
              <w:rPr>
                <w:rFonts w:ascii="Arial" w:hAnsi="Arial" w:cs="Arial"/>
                <w:b/>
              </w:rPr>
            </w:pPr>
            <w:r w:rsidRPr="001D428B">
              <w:rPr>
                <w:rFonts w:ascii="Arial" w:hAnsi="Arial" w:cs="Arial"/>
                <w:b/>
              </w:rPr>
              <w:t>1</w:t>
            </w:r>
          </w:p>
          <w:p w14:paraId="04EC7956" w14:textId="77777777" w:rsidR="00B244E0" w:rsidRPr="001D428B" w:rsidRDefault="00B244E0" w:rsidP="00E0567B">
            <w:pPr>
              <w:jc w:val="center"/>
              <w:rPr>
                <w:rFonts w:ascii="Arial" w:hAnsi="Arial" w:cs="Arial"/>
                <w:b/>
              </w:rPr>
            </w:pPr>
            <w:r w:rsidRPr="001D428B">
              <w:rPr>
                <w:rFonts w:ascii="Arial" w:hAnsi="Arial" w:cs="Arial"/>
                <w:b/>
              </w:rPr>
              <w:t>NUMBER</w:t>
            </w:r>
          </w:p>
        </w:tc>
        <w:tc>
          <w:tcPr>
            <w:tcW w:w="5528" w:type="dxa"/>
            <w:shd w:val="clear" w:color="auto" w:fill="D9D9D9" w:themeFill="background1" w:themeFillShade="D9"/>
          </w:tcPr>
          <w:p w14:paraId="7EF78319" w14:textId="77777777" w:rsidR="00B244E0" w:rsidRPr="001D428B" w:rsidRDefault="00B244E0" w:rsidP="00E0567B">
            <w:pPr>
              <w:jc w:val="center"/>
              <w:rPr>
                <w:rFonts w:ascii="Arial" w:hAnsi="Arial" w:cs="Arial"/>
                <w:b/>
              </w:rPr>
            </w:pPr>
            <w:r w:rsidRPr="001D428B">
              <w:rPr>
                <w:rFonts w:ascii="Arial" w:hAnsi="Arial" w:cs="Arial"/>
                <w:b/>
              </w:rPr>
              <w:t>2</w:t>
            </w:r>
          </w:p>
          <w:p w14:paraId="786D5263" w14:textId="77777777" w:rsidR="00B244E0" w:rsidRPr="001D428B" w:rsidRDefault="00B244E0" w:rsidP="00E0567B">
            <w:pPr>
              <w:jc w:val="center"/>
              <w:rPr>
                <w:rFonts w:ascii="Arial" w:hAnsi="Arial" w:cs="Arial"/>
                <w:b/>
              </w:rPr>
            </w:pPr>
            <w:r w:rsidRPr="001D428B">
              <w:rPr>
                <w:rFonts w:ascii="Arial" w:hAnsi="Arial" w:cs="Arial"/>
                <w:b/>
              </w:rPr>
              <w:t>WHAT WE WILL DO AND BY WHEN</w:t>
            </w:r>
          </w:p>
        </w:tc>
        <w:tc>
          <w:tcPr>
            <w:tcW w:w="5954" w:type="dxa"/>
            <w:shd w:val="clear" w:color="auto" w:fill="D9D9D9" w:themeFill="background1" w:themeFillShade="D9"/>
          </w:tcPr>
          <w:p w14:paraId="14FE86FF" w14:textId="77777777" w:rsidR="00B244E0" w:rsidRPr="001D428B" w:rsidRDefault="00B244E0" w:rsidP="00E0567B">
            <w:pPr>
              <w:jc w:val="center"/>
              <w:rPr>
                <w:rFonts w:ascii="Arial" w:hAnsi="Arial" w:cs="Arial"/>
                <w:b/>
              </w:rPr>
            </w:pPr>
            <w:r w:rsidRPr="001D428B">
              <w:rPr>
                <w:rFonts w:ascii="Arial" w:hAnsi="Arial" w:cs="Arial"/>
                <w:b/>
              </w:rPr>
              <w:t>3</w:t>
            </w:r>
          </w:p>
          <w:p w14:paraId="038D8ED3" w14:textId="77777777" w:rsidR="00B244E0" w:rsidRPr="001D428B" w:rsidRDefault="00B244E0" w:rsidP="00E0567B">
            <w:pPr>
              <w:jc w:val="center"/>
              <w:rPr>
                <w:rFonts w:ascii="Arial" w:hAnsi="Arial" w:cs="Arial"/>
                <w:b/>
              </w:rPr>
            </w:pPr>
            <w:r w:rsidRPr="001D428B">
              <w:rPr>
                <w:rFonts w:ascii="Arial" w:hAnsi="Arial" w:cs="Arial"/>
                <w:b/>
              </w:rPr>
              <w:t>HOW WILL WE KNOW IF ANYONE IS BETTER OFF?</w:t>
            </w:r>
          </w:p>
          <w:p w14:paraId="68ACF23E" w14:textId="77777777" w:rsidR="00B244E0" w:rsidRPr="001D428B" w:rsidRDefault="00B244E0" w:rsidP="00E0567B">
            <w:pPr>
              <w:jc w:val="center"/>
              <w:rPr>
                <w:rFonts w:ascii="Arial" w:hAnsi="Arial" w:cs="Arial"/>
                <w:b/>
              </w:rPr>
            </w:pPr>
          </w:p>
        </w:tc>
      </w:tr>
      <w:tr w:rsidR="00B244E0" w:rsidRPr="00963D5A" w14:paraId="487318F8" w14:textId="013A991D" w:rsidTr="00B244E0">
        <w:tc>
          <w:tcPr>
            <w:tcW w:w="1413" w:type="dxa"/>
          </w:tcPr>
          <w:p w14:paraId="15425FEE" w14:textId="33C853DA" w:rsidR="00B244E0" w:rsidRPr="00963D5A" w:rsidRDefault="00B244E0" w:rsidP="002444E9">
            <w:pPr>
              <w:rPr>
                <w:rFonts w:ascii="Arial" w:hAnsi="Arial" w:cs="Arial"/>
              </w:rPr>
            </w:pPr>
            <w:r>
              <w:rPr>
                <w:rFonts w:ascii="Arial" w:hAnsi="Arial" w:cs="Arial"/>
              </w:rPr>
              <w:t>H1</w:t>
            </w:r>
          </w:p>
        </w:tc>
        <w:tc>
          <w:tcPr>
            <w:tcW w:w="5528" w:type="dxa"/>
          </w:tcPr>
          <w:p w14:paraId="6B71066F" w14:textId="3A0F5EED" w:rsidR="00B244E0" w:rsidRPr="00D37B15" w:rsidRDefault="00B244E0" w:rsidP="00B244E0">
            <w:pPr>
              <w:jc w:val="both"/>
              <w:rPr>
                <w:rFonts w:ascii="Arial" w:hAnsi="Arial" w:cs="Arial"/>
              </w:rPr>
            </w:pPr>
            <w:r w:rsidRPr="4FD0F6BC">
              <w:rPr>
                <w:rFonts w:ascii="Arial" w:hAnsi="Arial" w:cs="Arial"/>
              </w:rPr>
              <w:t xml:space="preserve">During 2023/24, provide advice, guidance and support to Irish-medium Principals, Irish-medium Unit leaders, </w:t>
            </w:r>
            <w:proofErr w:type="gramStart"/>
            <w:r w:rsidRPr="4FD0F6BC">
              <w:rPr>
                <w:rFonts w:ascii="Arial" w:hAnsi="Arial" w:cs="Arial"/>
              </w:rPr>
              <w:t>practitioners</w:t>
            </w:r>
            <w:proofErr w:type="gramEnd"/>
            <w:r w:rsidRPr="4FD0F6BC">
              <w:rPr>
                <w:rFonts w:ascii="Arial" w:hAnsi="Arial" w:cs="Arial"/>
              </w:rPr>
              <w:t xml:space="preserve"> and Governors as necessary. </w:t>
            </w:r>
          </w:p>
          <w:p w14:paraId="2E66D852" w14:textId="74A225BA" w:rsidR="00B244E0" w:rsidRPr="00D37B15" w:rsidRDefault="00B244E0" w:rsidP="00B244E0">
            <w:pPr>
              <w:jc w:val="both"/>
              <w:rPr>
                <w:rFonts w:ascii="Arial" w:hAnsi="Arial" w:cs="Arial"/>
              </w:rPr>
            </w:pPr>
          </w:p>
        </w:tc>
        <w:tc>
          <w:tcPr>
            <w:tcW w:w="5954" w:type="dxa"/>
          </w:tcPr>
          <w:p w14:paraId="38C25C8A" w14:textId="660CD425" w:rsidR="00B244E0" w:rsidRPr="00007DA7" w:rsidRDefault="00B244E0" w:rsidP="00174C05">
            <w:pPr>
              <w:jc w:val="both"/>
              <w:rPr>
                <w:rFonts w:ascii="Arial" w:hAnsi="Arial" w:cs="Arial"/>
              </w:rPr>
            </w:pPr>
            <w:r w:rsidRPr="4FD0F6BC">
              <w:rPr>
                <w:rFonts w:ascii="Arial" w:hAnsi="Arial" w:cs="Arial"/>
              </w:rPr>
              <w:t>Increased participation and engagement in the meetings of the Irish-medium Principals’ Forum each term, identifying and disseminating examples of best practice and sharing resources, research and training suitable or recommended within the Irish-medium or immersion context, influencing positive outcomes among Irish-medium pupils.</w:t>
            </w:r>
          </w:p>
          <w:p w14:paraId="6804FFE4" w14:textId="0DD982DF" w:rsidR="00B244E0" w:rsidRPr="00007DA7" w:rsidRDefault="00B244E0" w:rsidP="00174C05">
            <w:pPr>
              <w:jc w:val="both"/>
              <w:rPr>
                <w:rFonts w:ascii="Arial" w:hAnsi="Arial" w:cs="Arial"/>
              </w:rPr>
            </w:pPr>
          </w:p>
          <w:p w14:paraId="47089055" w14:textId="39EF3059" w:rsidR="00B244E0" w:rsidRPr="00007DA7" w:rsidRDefault="00B244E0" w:rsidP="00174C05">
            <w:pPr>
              <w:jc w:val="both"/>
              <w:rPr>
                <w:rFonts w:ascii="Arial" w:eastAsia="Calibri" w:hAnsi="Arial" w:cs="Arial"/>
              </w:rPr>
            </w:pPr>
            <w:r w:rsidRPr="4FD0F6BC">
              <w:rPr>
                <w:rFonts w:ascii="Arial" w:eastAsia="Calibri" w:hAnsi="Arial" w:cs="Arial"/>
              </w:rPr>
              <w:t xml:space="preserve">Increased engagement with Irish-medium practitioners </w:t>
            </w:r>
            <w:r>
              <w:rPr>
                <w:rFonts w:ascii="Arial" w:eastAsia="Calibri" w:hAnsi="Arial" w:cs="Arial"/>
              </w:rPr>
              <w:t xml:space="preserve">on individual schools and across clusters of schools </w:t>
            </w:r>
            <w:r w:rsidRPr="4FD0F6BC">
              <w:rPr>
                <w:rFonts w:ascii="Arial" w:eastAsia="Calibri" w:hAnsi="Arial" w:cs="Arial"/>
              </w:rPr>
              <w:t xml:space="preserve">via consultation events, CnaG website, social </w:t>
            </w:r>
            <w:proofErr w:type="gramStart"/>
            <w:r w:rsidRPr="4FD0F6BC">
              <w:rPr>
                <w:rFonts w:ascii="Arial" w:eastAsia="Calibri" w:hAnsi="Arial" w:cs="Arial"/>
              </w:rPr>
              <w:t>media</w:t>
            </w:r>
            <w:proofErr w:type="gramEnd"/>
            <w:r w:rsidRPr="4FD0F6BC">
              <w:rPr>
                <w:rFonts w:ascii="Arial" w:eastAsia="Calibri" w:hAnsi="Arial" w:cs="Arial"/>
              </w:rPr>
              <w:t xml:space="preserve"> and monthly bulletin to share best practice, influencing positive outcomes among Irish-medium pupils.</w:t>
            </w:r>
          </w:p>
          <w:p w14:paraId="1364DE2C" w14:textId="49F3B246" w:rsidR="00B244E0" w:rsidRPr="00007DA7" w:rsidRDefault="00B244E0" w:rsidP="00174C05">
            <w:pPr>
              <w:jc w:val="both"/>
              <w:rPr>
                <w:rFonts w:ascii="Arial" w:hAnsi="Arial" w:cs="Arial"/>
              </w:rPr>
            </w:pPr>
          </w:p>
          <w:p w14:paraId="1FABEEC4" w14:textId="0D17B3C2" w:rsidR="00B244E0" w:rsidRPr="00007DA7" w:rsidRDefault="00B244E0" w:rsidP="00174C05">
            <w:pPr>
              <w:jc w:val="both"/>
              <w:rPr>
                <w:rFonts w:ascii="Arial" w:hAnsi="Arial" w:cs="Arial"/>
              </w:rPr>
            </w:pPr>
            <w:r w:rsidRPr="4FD0F6BC">
              <w:rPr>
                <w:rFonts w:ascii="Arial" w:hAnsi="Arial" w:cs="Arial"/>
              </w:rPr>
              <w:t>Positive links established with national and international bodies working in an immersion language environment and best practice disseminated within the Irish-medium sector to improve practice.</w:t>
            </w:r>
          </w:p>
          <w:p w14:paraId="21F39232" w14:textId="77777777" w:rsidR="00B244E0" w:rsidRPr="00007DA7" w:rsidRDefault="00B244E0" w:rsidP="00174C05">
            <w:pPr>
              <w:jc w:val="both"/>
              <w:rPr>
                <w:rFonts w:ascii="Arial" w:hAnsi="Arial" w:cs="Arial"/>
              </w:rPr>
            </w:pPr>
          </w:p>
          <w:p w14:paraId="41805027" w14:textId="79C6C020" w:rsidR="00B244E0" w:rsidRDefault="00B244E0" w:rsidP="00174C05">
            <w:pPr>
              <w:jc w:val="both"/>
              <w:rPr>
                <w:rFonts w:ascii="Arial" w:hAnsi="Arial" w:cs="Arial"/>
              </w:rPr>
            </w:pPr>
            <w:r w:rsidRPr="4FD0F6BC">
              <w:rPr>
                <w:rFonts w:ascii="Arial" w:hAnsi="Arial" w:cs="Arial"/>
              </w:rPr>
              <w:t xml:space="preserve">Sharing of best practice and relevant research at Comhairle na </w:t>
            </w:r>
            <w:proofErr w:type="spellStart"/>
            <w:r w:rsidRPr="4FD0F6BC">
              <w:rPr>
                <w:rFonts w:ascii="Arial" w:hAnsi="Arial" w:cs="Arial"/>
              </w:rPr>
              <w:t>Gaelscolaíochta’s</w:t>
            </w:r>
            <w:proofErr w:type="spellEnd"/>
            <w:r w:rsidRPr="4FD0F6BC">
              <w:rPr>
                <w:rFonts w:ascii="Arial" w:hAnsi="Arial" w:cs="Arial"/>
              </w:rPr>
              <w:t xml:space="preserve"> annual conference in September 2023 to promote positive outcomes among Irish-medium pupils.</w:t>
            </w:r>
          </w:p>
          <w:p w14:paraId="3A8597BC" w14:textId="77777777" w:rsidR="00B244E0" w:rsidRPr="00963D5A" w:rsidRDefault="00B244E0" w:rsidP="00174C05">
            <w:pPr>
              <w:jc w:val="both"/>
              <w:rPr>
                <w:rFonts w:ascii="Arial" w:hAnsi="Arial" w:cs="Arial"/>
              </w:rPr>
            </w:pPr>
          </w:p>
        </w:tc>
      </w:tr>
      <w:tr w:rsidR="00B244E0" w:rsidRPr="00963D5A" w14:paraId="3FAFF8E9" w14:textId="59AFF9BE" w:rsidTr="00B244E0">
        <w:tc>
          <w:tcPr>
            <w:tcW w:w="1413" w:type="dxa"/>
          </w:tcPr>
          <w:p w14:paraId="0291C334" w14:textId="13FF95B6" w:rsidR="00B244E0" w:rsidRPr="00963D5A" w:rsidRDefault="00B244E0" w:rsidP="002444E9">
            <w:pPr>
              <w:rPr>
                <w:rFonts w:ascii="Arial" w:hAnsi="Arial" w:cs="Arial"/>
              </w:rPr>
            </w:pPr>
            <w:r>
              <w:rPr>
                <w:rFonts w:ascii="Arial" w:hAnsi="Arial" w:cs="Arial"/>
              </w:rPr>
              <w:t>H2</w:t>
            </w:r>
          </w:p>
        </w:tc>
        <w:tc>
          <w:tcPr>
            <w:tcW w:w="5528" w:type="dxa"/>
          </w:tcPr>
          <w:p w14:paraId="2CFA64F4" w14:textId="7453C8BF" w:rsidR="00B244E0" w:rsidRPr="00963D5A" w:rsidRDefault="00B244E0" w:rsidP="00B244E0">
            <w:pPr>
              <w:jc w:val="both"/>
              <w:rPr>
                <w:rFonts w:ascii="Arial" w:hAnsi="Arial" w:cs="Arial"/>
              </w:rPr>
            </w:pPr>
            <w:r w:rsidRPr="4FD0F6BC">
              <w:rPr>
                <w:rFonts w:ascii="Arial" w:hAnsi="Arial" w:cs="Arial"/>
              </w:rPr>
              <w:t xml:space="preserve">During 2023/24, continue to advocate with relevant bodies for suitable SEN support for Irish-medium pupils to ensure that the specific needs of Irish-medium sector are reflected in future policies and strategies and work </w:t>
            </w:r>
            <w:r w:rsidRPr="4FD0F6BC">
              <w:rPr>
                <w:rFonts w:ascii="Arial" w:hAnsi="Arial" w:cs="Arial"/>
              </w:rPr>
              <w:lastRenderedPageBreak/>
              <w:t>towards the delivery of long-standing recommendations re SEN provision in Irish-medium Education.</w:t>
            </w:r>
          </w:p>
        </w:tc>
        <w:tc>
          <w:tcPr>
            <w:tcW w:w="5954" w:type="dxa"/>
            <w:shd w:val="clear" w:color="auto" w:fill="FFFFFF" w:themeFill="background1"/>
          </w:tcPr>
          <w:p w14:paraId="01FB2923" w14:textId="299E6701" w:rsidR="00B244E0" w:rsidRDefault="00B244E0" w:rsidP="00174C05">
            <w:pPr>
              <w:jc w:val="both"/>
              <w:rPr>
                <w:rFonts w:ascii="Arial" w:hAnsi="Arial" w:cs="Arial"/>
              </w:rPr>
            </w:pPr>
            <w:r w:rsidRPr="25C1F96D">
              <w:rPr>
                <w:rFonts w:ascii="Arial" w:hAnsi="Arial" w:cs="Arial"/>
              </w:rPr>
              <w:lastRenderedPageBreak/>
              <w:t xml:space="preserve">Effective dissemination of all research and recommended practice to inform and improve support for Irish-medium pupils with SEN. </w:t>
            </w:r>
          </w:p>
          <w:p w14:paraId="355C6F7C" w14:textId="0529F008" w:rsidR="00B244E0" w:rsidRDefault="00B244E0" w:rsidP="00174C05">
            <w:pPr>
              <w:jc w:val="both"/>
              <w:rPr>
                <w:rFonts w:ascii="Arial" w:hAnsi="Arial" w:cs="Arial"/>
              </w:rPr>
            </w:pPr>
          </w:p>
          <w:p w14:paraId="02F38C22" w14:textId="3273A162" w:rsidR="00B244E0" w:rsidRPr="00E0005D" w:rsidRDefault="00B244E0" w:rsidP="00174C05">
            <w:pPr>
              <w:jc w:val="both"/>
              <w:rPr>
                <w:rFonts w:ascii="Arial" w:hAnsi="Arial" w:cs="Arial"/>
              </w:rPr>
            </w:pPr>
            <w:r w:rsidRPr="25C1F96D">
              <w:rPr>
                <w:rFonts w:ascii="Arial" w:hAnsi="Arial" w:cs="Arial"/>
              </w:rPr>
              <w:lastRenderedPageBreak/>
              <w:t xml:space="preserve">Geographical, sectoral and linguistic inconsistencies addressed at Area Planning level to increase Specialist Provision in Mainstream in the Irish-medium context to ensure </w:t>
            </w:r>
            <w:proofErr w:type="gramStart"/>
            <w:r w:rsidRPr="25C1F96D">
              <w:rPr>
                <w:rFonts w:ascii="Arial" w:hAnsi="Arial" w:cs="Arial"/>
              </w:rPr>
              <w:t>placement</w:t>
            </w:r>
            <w:proofErr w:type="gramEnd"/>
            <w:r w:rsidRPr="25C1F96D">
              <w:rPr>
                <w:rFonts w:ascii="Arial" w:hAnsi="Arial" w:cs="Arial"/>
              </w:rPr>
              <w:t xml:space="preserve"> for all pupils requiring specialist provision.</w:t>
            </w:r>
          </w:p>
          <w:p w14:paraId="7A5D1167" w14:textId="7CD2E687" w:rsidR="00B244E0" w:rsidRPr="00E0005D" w:rsidRDefault="00B244E0" w:rsidP="00174C05">
            <w:pPr>
              <w:jc w:val="both"/>
              <w:rPr>
                <w:rFonts w:ascii="Arial" w:hAnsi="Arial" w:cs="Arial"/>
              </w:rPr>
            </w:pPr>
          </w:p>
          <w:p w14:paraId="5F71A72F" w14:textId="3C899E71" w:rsidR="00B244E0" w:rsidRPr="00E0005D" w:rsidRDefault="00B244E0" w:rsidP="00174C05">
            <w:pPr>
              <w:jc w:val="both"/>
              <w:rPr>
                <w:rFonts w:ascii="Arial" w:hAnsi="Arial" w:cs="Arial"/>
              </w:rPr>
            </w:pPr>
            <w:r w:rsidRPr="25C1F96D">
              <w:rPr>
                <w:rFonts w:ascii="Arial" w:hAnsi="Arial" w:cs="Arial"/>
              </w:rPr>
              <w:t xml:space="preserve">Enhanced and bespoke support available from EA including an increase in support staff with expertise in the immersion context to effectively support IM pupils with SEN. </w:t>
            </w:r>
          </w:p>
          <w:p w14:paraId="40A8F985" w14:textId="21B1E7C0" w:rsidR="00B244E0" w:rsidRPr="00963D5A" w:rsidRDefault="00B244E0" w:rsidP="00174C05">
            <w:pPr>
              <w:jc w:val="both"/>
              <w:rPr>
                <w:rFonts w:ascii="Arial" w:hAnsi="Arial" w:cs="Arial"/>
              </w:rPr>
            </w:pPr>
          </w:p>
          <w:p w14:paraId="4BE7266A" w14:textId="0DF8E778" w:rsidR="00B244E0" w:rsidRPr="00963D5A" w:rsidRDefault="00B244E0" w:rsidP="00174C05">
            <w:pPr>
              <w:jc w:val="both"/>
              <w:rPr>
                <w:rFonts w:ascii="Arial" w:hAnsi="Arial" w:cs="Arial"/>
              </w:rPr>
            </w:pPr>
            <w:r w:rsidRPr="25C1F96D">
              <w:rPr>
                <w:rFonts w:ascii="Arial" w:hAnsi="Arial" w:cs="Arial"/>
              </w:rPr>
              <w:t>Effective representation on EA SEND PRG to ensure needs of Irish-medium pupils with SEN are reflected in out-workings of that group and IM pupils are appropriately supported.</w:t>
            </w:r>
          </w:p>
          <w:p w14:paraId="1CFFADED" w14:textId="247CCAB8" w:rsidR="00B244E0" w:rsidRPr="00963D5A" w:rsidRDefault="00B244E0" w:rsidP="25C1F96D">
            <w:pPr>
              <w:jc w:val="both"/>
              <w:rPr>
                <w:rFonts w:ascii="Arial" w:hAnsi="Arial" w:cs="Arial"/>
              </w:rPr>
            </w:pPr>
          </w:p>
        </w:tc>
      </w:tr>
      <w:tr w:rsidR="00B244E0" w:rsidRPr="00963D5A" w14:paraId="648D00E9" w14:textId="3BF6F172" w:rsidTr="00B244E0">
        <w:tc>
          <w:tcPr>
            <w:tcW w:w="1413" w:type="dxa"/>
          </w:tcPr>
          <w:p w14:paraId="5CECCBA0" w14:textId="6471C7D2" w:rsidR="00B244E0" w:rsidRPr="00963D5A" w:rsidRDefault="00B244E0" w:rsidP="002444E9">
            <w:pPr>
              <w:rPr>
                <w:rFonts w:ascii="Arial" w:hAnsi="Arial" w:cs="Arial"/>
              </w:rPr>
            </w:pPr>
            <w:r>
              <w:rPr>
                <w:rFonts w:ascii="Arial" w:hAnsi="Arial" w:cs="Arial"/>
              </w:rPr>
              <w:lastRenderedPageBreak/>
              <w:t>H3</w:t>
            </w:r>
          </w:p>
        </w:tc>
        <w:tc>
          <w:tcPr>
            <w:tcW w:w="5528" w:type="dxa"/>
          </w:tcPr>
          <w:p w14:paraId="1D83ED9E" w14:textId="29DAEA82" w:rsidR="00B244E0" w:rsidRPr="00963D5A" w:rsidRDefault="00B244E0" w:rsidP="00B244E0">
            <w:pPr>
              <w:jc w:val="both"/>
              <w:rPr>
                <w:rFonts w:ascii="Arial" w:hAnsi="Arial" w:cs="Arial"/>
              </w:rPr>
            </w:pPr>
            <w:r w:rsidRPr="4FD0F6BC">
              <w:rPr>
                <w:rFonts w:ascii="Arial" w:hAnsi="Arial" w:cs="Arial"/>
              </w:rPr>
              <w:t>During 2023/24, work with the Irish-medium sector and other relevant stakeholders to begin to implement recommendations contained in A Fair Start report.</w:t>
            </w:r>
          </w:p>
          <w:p w14:paraId="034C8FD2" w14:textId="3D3549A4" w:rsidR="00B244E0" w:rsidRPr="00963D5A" w:rsidRDefault="00B244E0" w:rsidP="00B244E0">
            <w:pPr>
              <w:jc w:val="both"/>
              <w:rPr>
                <w:rFonts w:ascii="Arial" w:hAnsi="Arial" w:cs="Arial"/>
              </w:rPr>
            </w:pPr>
          </w:p>
        </w:tc>
        <w:tc>
          <w:tcPr>
            <w:tcW w:w="5954" w:type="dxa"/>
          </w:tcPr>
          <w:p w14:paraId="2E22A7DE" w14:textId="49685342" w:rsidR="00B244E0" w:rsidRPr="00963D5A" w:rsidRDefault="00B244E0" w:rsidP="00174C05">
            <w:pPr>
              <w:jc w:val="both"/>
              <w:rPr>
                <w:rFonts w:ascii="Arial" w:hAnsi="Arial" w:cs="Arial"/>
              </w:rPr>
            </w:pPr>
            <w:r w:rsidRPr="4FD0F6BC">
              <w:rPr>
                <w:rFonts w:ascii="Arial" w:hAnsi="Arial" w:cs="Arial"/>
              </w:rPr>
              <w:t>Effective dissemination of all Irish-medium based research undertaken in relation to A Fair Start will increase an awareness and understanding of issues faced within Irish-medium Education.</w:t>
            </w:r>
          </w:p>
          <w:p w14:paraId="1C77D211" w14:textId="44D49352" w:rsidR="00B244E0" w:rsidRPr="00963D5A" w:rsidRDefault="00B244E0" w:rsidP="00174C05">
            <w:pPr>
              <w:jc w:val="both"/>
              <w:rPr>
                <w:rFonts w:ascii="Arial" w:hAnsi="Arial" w:cs="Arial"/>
              </w:rPr>
            </w:pPr>
          </w:p>
          <w:p w14:paraId="45020D17" w14:textId="7AC64E45" w:rsidR="00B244E0" w:rsidRPr="00963D5A" w:rsidRDefault="00B244E0" w:rsidP="00174C05">
            <w:pPr>
              <w:jc w:val="both"/>
              <w:rPr>
                <w:rFonts w:ascii="Arial" w:hAnsi="Arial" w:cs="Arial"/>
              </w:rPr>
            </w:pPr>
            <w:r w:rsidRPr="4FD0F6BC">
              <w:rPr>
                <w:rFonts w:ascii="Arial" w:hAnsi="Arial" w:cs="Arial"/>
              </w:rPr>
              <w:t>Increased engagement with relevant stakeholders regarding A Fair Start implementation.</w:t>
            </w:r>
          </w:p>
          <w:p w14:paraId="6325F936" w14:textId="6FA08C22" w:rsidR="00B244E0" w:rsidRPr="00963D5A" w:rsidRDefault="00B244E0" w:rsidP="00174C05">
            <w:pPr>
              <w:jc w:val="both"/>
              <w:rPr>
                <w:rFonts w:ascii="Arial" w:hAnsi="Arial" w:cs="Arial"/>
              </w:rPr>
            </w:pPr>
          </w:p>
          <w:p w14:paraId="6DDB6C45" w14:textId="6A04D862" w:rsidR="00B244E0" w:rsidRPr="00963D5A" w:rsidRDefault="00B244E0" w:rsidP="00174C05">
            <w:pPr>
              <w:jc w:val="both"/>
              <w:rPr>
                <w:rFonts w:ascii="Arial" w:hAnsi="Arial" w:cs="Arial"/>
              </w:rPr>
            </w:pPr>
            <w:r w:rsidRPr="4FD0F6BC">
              <w:rPr>
                <w:rFonts w:ascii="Arial" w:hAnsi="Arial" w:cs="Arial"/>
              </w:rPr>
              <w:t>Increased bespoke support available to Irish-medium sector from relevant stakeholders.</w:t>
            </w:r>
          </w:p>
          <w:p w14:paraId="662B412A" w14:textId="1002BB5B" w:rsidR="00B244E0" w:rsidRPr="00963D5A" w:rsidRDefault="00B244E0" w:rsidP="00174C05">
            <w:pPr>
              <w:jc w:val="both"/>
              <w:rPr>
                <w:rFonts w:ascii="Arial" w:hAnsi="Arial" w:cs="Arial"/>
              </w:rPr>
            </w:pPr>
          </w:p>
          <w:p w14:paraId="17803C5D" w14:textId="5BDA7427" w:rsidR="00B244E0" w:rsidRPr="00963D5A" w:rsidRDefault="00B244E0" w:rsidP="00174C05">
            <w:pPr>
              <w:jc w:val="both"/>
              <w:rPr>
                <w:rFonts w:ascii="Arial" w:hAnsi="Arial" w:cs="Arial"/>
              </w:rPr>
            </w:pPr>
            <w:r w:rsidRPr="4FD0F6BC">
              <w:rPr>
                <w:rFonts w:ascii="Arial" w:hAnsi="Arial" w:cs="Arial"/>
              </w:rPr>
              <w:t>Irish-medium sector will be considered in the implementation of the general recommendations of the policy as well as the Irish-medium specific recommendations.</w:t>
            </w:r>
          </w:p>
          <w:p w14:paraId="2B3624D6" w14:textId="3693F645" w:rsidR="00B244E0" w:rsidRPr="00963D5A" w:rsidRDefault="00B244E0" w:rsidP="00174C05">
            <w:pPr>
              <w:jc w:val="both"/>
              <w:rPr>
                <w:rFonts w:ascii="Arial" w:hAnsi="Arial" w:cs="Arial"/>
              </w:rPr>
            </w:pPr>
          </w:p>
        </w:tc>
      </w:tr>
      <w:tr w:rsidR="00B244E0" w:rsidRPr="00963D5A" w14:paraId="71772288" w14:textId="17695C02" w:rsidTr="00B244E0">
        <w:tc>
          <w:tcPr>
            <w:tcW w:w="1413" w:type="dxa"/>
          </w:tcPr>
          <w:p w14:paraId="1068CE27" w14:textId="5C6A1342" w:rsidR="00B244E0" w:rsidRPr="00963D5A" w:rsidRDefault="00B244E0" w:rsidP="002444E9">
            <w:pPr>
              <w:rPr>
                <w:rFonts w:ascii="Arial" w:hAnsi="Arial" w:cs="Arial"/>
              </w:rPr>
            </w:pPr>
            <w:r>
              <w:rPr>
                <w:rFonts w:ascii="Arial" w:hAnsi="Arial" w:cs="Arial"/>
              </w:rPr>
              <w:lastRenderedPageBreak/>
              <w:t>H4</w:t>
            </w:r>
          </w:p>
        </w:tc>
        <w:tc>
          <w:tcPr>
            <w:tcW w:w="5528" w:type="dxa"/>
          </w:tcPr>
          <w:p w14:paraId="1FB96A0A" w14:textId="3255363D" w:rsidR="00B244E0" w:rsidRPr="00963D5A" w:rsidRDefault="00B244E0" w:rsidP="00B244E0">
            <w:pPr>
              <w:jc w:val="both"/>
              <w:rPr>
                <w:rFonts w:ascii="Arial" w:hAnsi="Arial" w:cs="Arial"/>
                <w:color w:val="000000" w:themeColor="text1"/>
              </w:rPr>
            </w:pPr>
            <w:r w:rsidRPr="25C1F96D">
              <w:rPr>
                <w:rFonts w:ascii="Arial" w:hAnsi="Arial" w:cs="Arial"/>
                <w:color w:val="000000" w:themeColor="text1"/>
              </w:rPr>
              <w:t xml:space="preserve">During 2023/24, advocate on behalf of the Irish-medium sector with DE, EA, CCMS, CCEA and all other relevant stakeholders including active participation on relevant stakeholder groups. </w:t>
            </w:r>
          </w:p>
        </w:tc>
        <w:tc>
          <w:tcPr>
            <w:tcW w:w="5954" w:type="dxa"/>
          </w:tcPr>
          <w:p w14:paraId="3C1B875C" w14:textId="5040C985" w:rsidR="00B244E0" w:rsidRPr="00963D5A" w:rsidRDefault="00B244E0" w:rsidP="00174C05">
            <w:pPr>
              <w:jc w:val="both"/>
              <w:rPr>
                <w:rFonts w:ascii="Arial" w:hAnsi="Arial" w:cs="Arial"/>
              </w:rPr>
            </w:pPr>
            <w:r w:rsidRPr="4FD0F6BC">
              <w:rPr>
                <w:rFonts w:ascii="Arial" w:hAnsi="Arial" w:cs="Arial"/>
              </w:rPr>
              <w:t>All guidance and policies are Irish-medium proofed and take cognisance of the specific needs of the Irish-medium sector.</w:t>
            </w:r>
          </w:p>
          <w:p w14:paraId="45554126" w14:textId="77777777" w:rsidR="00B244E0" w:rsidRPr="00963D5A" w:rsidRDefault="00B244E0" w:rsidP="00174C05">
            <w:pPr>
              <w:jc w:val="both"/>
              <w:rPr>
                <w:rFonts w:ascii="Arial" w:hAnsi="Arial" w:cs="Arial"/>
              </w:rPr>
            </w:pPr>
          </w:p>
          <w:p w14:paraId="251A7310" w14:textId="07494F09" w:rsidR="00B244E0" w:rsidRPr="00963D5A" w:rsidRDefault="00B244E0" w:rsidP="00174C05">
            <w:pPr>
              <w:jc w:val="both"/>
              <w:rPr>
                <w:rFonts w:ascii="Arial" w:hAnsi="Arial" w:cs="Arial"/>
              </w:rPr>
            </w:pPr>
            <w:r w:rsidRPr="4FD0F6BC">
              <w:rPr>
                <w:rFonts w:ascii="Arial" w:hAnsi="Arial" w:cs="Arial"/>
              </w:rPr>
              <w:t xml:space="preserve">Increased confidence within Irish-medium sector that </w:t>
            </w:r>
            <w:proofErr w:type="gramStart"/>
            <w:r w:rsidRPr="4FD0F6BC">
              <w:rPr>
                <w:rFonts w:ascii="Arial" w:hAnsi="Arial" w:cs="Arial"/>
              </w:rPr>
              <w:t>particular needs</w:t>
            </w:r>
            <w:proofErr w:type="gramEnd"/>
            <w:r w:rsidRPr="4FD0F6BC">
              <w:rPr>
                <w:rFonts w:ascii="Arial" w:hAnsi="Arial" w:cs="Arial"/>
              </w:rPr>
              <w:t xml:space="preserve"> and challenges of sector are adequately reflected in policies, strategies and resources.</w:t>
            </w:r>
          </w:p>
          <w:p w14:paraId="3E1D85CA" w14:textId="3BA7DF96" w:rsidR="00B244E0" w:rsidRPr="00963D5A" w:rsidRDefault="00B244E0" w:rsidP="00174C05">
            <w:pPr>
              <w:jc w:val="both"/>
              <w:rPr>
                <w:rFonts w:ascii="Arial" w:hAnsi="Arial" w:cs="Arial"/>
              </w:rPr>
            </w:pPr>
          </w:p>
          <w:p w14:paraId="36EB8F86" w14:textId="39AB7B21" w:rsidR="00B244E0" w:rsidRPr="00963D5A" w:rsidRDefault="00B244E0" w:rsidP="00174C05">
            <w:pPr>
              <w:jc w:val="both"/>
              <w:rPr>
                <w:rFonts w:ascii="Arial" w:hAnsi="Arial" w:cs="Arial"/>
              </w:rPr>
            </w:pPr>
            <w:r w:rsidRPr="4FD0F6BC">
              <w:rPr>
                <w:rFonts w:ascii="Arial" w:hAnsi="Arial" w:cs="Arial"/>
              </w:rPr>
              <w:t>Political parties, children's support organisations and other educational bodies have increased understanding and are more aware of the specific needs of the Irish-medium sector and are more likely to support CnaG in advocating for the rights of children in Irish-medium Education.</w:t>
            </w:r>
          </w:p>
          <w:p w14:paraId="2725BA21" w14:textId="139D897E" w:rsidR="00B244E0" w:rsidRPr="00963D5A" w:rsidRDefault="00B244E0" w:rsidP="4FD0F6BC">
            <w:pPr>
              <w:rPr>
                <w:rFonts w:ascii="Arial" w:hAnsi="Arial" w:cs="Arial"/>
              </w:rPr>
            </w:pPr>
          </w:p>
        </w:tc>
      </w:tr>
    </w:tbl>
    <w:p w14:paraId="1DADE413" w14:textId="05227B34" w:rsidR="0050187A" w:rsidRDefault="00B244E0" w:rsidP="0050187A">
      <w:pPr>
        <w:rPr>
          <w:rFonts w:ascii="Arial" w:hAnsi="Arial" w:cs="Arial"/>
          <w:b/>
          <w:sz w:val="28"/>
          <w:szCs w:val="28"/>
          <w:u w:val="single"/>
        </w:rPr>
      </w:pPr>
      <w:r>
        <w:rPr>
          <w:rFonts w:ascii="Arial" w:hAnsi="Arial" w:cs="Arial"/>
          <w:b/>
          <w:sz w:val="28"/>
          <w:szCs w:val="28"/>
          <w:u w:val="single"/>
        </w:rPr>
        <w:br w:type="page"/>
      </w:r>
    </w:p>
    <w:p w14:paraId="4F93CC5B" w14:textId="6B88FED2" w:rsidR="0050187A" w:rsidRPr="00B25949" w:rsidRDefault="0050187A" w:rsidP="0050187A">
      <w:pPr>
        <w:spacing w:after="0" w:line="360" w:lineRule="auto"/>
        <w:jc w:val="both"/>
        <w:rPr>
          <w:rFonts w:ascii="Arial" w:hAnsi="Arial" w:cs="Arial"/>
          <w:bCs/>
          <w:sz w:val="28"/>
          <w:szCs w:val="28"/>
        </w:rPr>
      </w:pPr>
      <w:r w:rsidRPr="00B25949">
        <w:rPr>
          <w:rFonts w:ascii="Arial" w:hAnsi="Arial" w:cs="Arial"/>
          <w:b/>
          <w:sz w:val="28"/>
          <w:szCs w:val="28"/>
        </w:rPr>
        <w:lastRenderedPageBreak/>
        <w:t xml:space="preserve">Draft DE Strategic Priority – </w:t>
      </w:r>
      <w:r w:rsidRPr="00B25949">
        <w:rPr>
          <w:rFonts w:ascii="Arial" w:hAnsi="Arial" w:cs="Arial"/>
          <w:b/>
          <w:bCs/>
          <w:sz w:val="28"/>
          <w:szCs w:val="28"/>
          <w:u w:val="single"/>
        </w:rPr>
        <w:t>I</w:t>
      </w:r>
      <w:r w:rsidRPr="00B25949">
        <w:rPr>
          <w:rFonts w:ascii="Arial" w:hAnsi="Arial" w:cs="Arial"/>
          <w:bCs/>
          <w:sz w:val="28"/>
          <w:szCs w:val="28"/>
          <w:u w:val="single"/>
        </w:rPr>
        <w:t>NSPIRING</w:t>
      </w:r>
      <w:r>
        <w:rPr>
          <w:rFonts w:ascii="Arial" w:hAnsi="Arial" w:cs="Arial"/>
          <w:bCs/>
          <w:sz w:val="28"/>
          <w:szCs w:val="28"/>
        </w:rPr>
        <w:t xml:space="preserve"> all our children and</w:t>
      </w:r>
      <w:r w:rsidRPr="00B25949">
        <w:rPr>
          <w:rFonts w:ascii="Arial" w:hAnsi="Arial" w:cs="Arial"/>
          <w:bCs/>
          <w:sz w:val="28"/>
          <w:szCs w:val="28"/>
        </w:rPr>
        <w:t xml:space="preserve"> young people to make a positive contribution to society.</w:t>
      </w:r>
    </w:p>
    <w:p w14:paraId="74139287" w14:textId="77777777" w:rsidR="0050187A" w:rsidRPr="00FC1363" w:rsidRDefault="0050187A" w:rsidP="0050187A">
      <w:pPr>
        <w:spacing w:after="0" w:line="276" w:lineRule="auto"/>
        <w:rPr>
          <w:rFonts w:ascii="Arial" w:hAnsi="Arial" w:cs="Arial"/>
          <w:b/>
          <w:sz w:val="24"/>
          <w:szCs w:val="24"/>
          <w:u w:val="single"/>
        </w:rPr>
      </w:pPr>
    </w:p>
    <w:tbl>
      <w:tblPr>
        <w:tblStyle w:val="TableGridLight"/>
        <w:tblW w:w="0" w:type="auto"/>
        <w:tblLook w:val="0420" w:firstRow="1" w:lastRow="0" w:firstColumn="0" w:lastColumn="0" w:noHBand="0" w:noVBand="1"/>
      </w:tblPr>
      <w:tblGrid>
        <w:gridCol w:w="1413"/>
        <w:gridCol w:w="5528"/>
        <w:gridCol w:w="5954"/>
      </w:tblGrid>
      <w:tr w:rsidR="00B244E0" w:rsidRPr="001D428B" w14:paraId="28A9F2E2" w14:textId="04B3D5D5" w:rsidTr="00B244E0">
        <w:trPr>
          <w:tblHeader/>
        </w:trPr>
        <w:tc>
          <w:tcPr>
            <w:tcW w:w="1413" w:type="dxa"/>
            <w:shd w:val="clear" w:color="auto" w:fill="D9D9D9" w:themeFill="background1" w:themeFillShade="D9"/>
          </w:tcPr>
          <w:p w14:paraId="2DE94339" w14:textId="77777777" w:rsidR="00B244E0" w:rsidRPr="001D428B" w:rsidRDefault="00B244E0" w:rsidP="00E0567B">
            <w:pPr>
              <w:jc w:val="center"/>
              <w:rPr>
                <w:rFonts w:ascii="Arial" w:hAnsi="Arial" w:cs="Arial"/>
                <w:b/>
              </w:rPr>
            </w:pPr>
            <w:r w:rsidRPr="001D428B">
              <w:rPr>
                <w:rFonts w:ascii="Arial" w:hAnsi="Arial" w:cs="Arial"/>
                <w:b/>
              </w:rPr>
              <w:t>1</w:t>
            </w:r>
          </w:p>
          <w:p w14:paraId="68C4B70C" w14:textId="77777777" w:rsidR="00B244E0" w:rsidRPr="001D428B" w:rsidRDefault="00B244E0" w:rsidP="00E0567B">
            <w:pPr>
              <w:jc w:val="center"/>
              <w:rPr>
                <w:rFonts w:ascii="Arial" w:hAnsi="Arial" w:cs="Arial"/>
                <w:b/>
              </w:rPr>
            </w:pPr>
            <w:r w:rsidRPr="001D428B">
              <w:rPr>
                <w:rFonts w:ascii="Arial" w:hAnsi="Arial" w:cs="Arial"/>
                <w:b/>
              </w:rPr>
              <w:t>NUMBER</w:t>
            </w:r>
          </w:p>
        </w:tc>
        <w:tc>
          <w:tcPr>
            <w:tcW w:w="5528" w:type="dxa"/>
            <w:shd w:val="clear" w:color="auto" w:fill="D9D9D9" w:themeFill="background1" w:themeFillShade="D9"/>
          </w:tcPr>
          <w:p w14:paraId="5DAF434A" w14:textId="77777777" w:rsidR="00B244E0" w:rsidRPr="001D428B" w:rsidRDefault="00B244E0" w:rsidP="00E0567B">
            <w:pPr>
              <w:jc w:val="center"/>
              <w:rPr>
                <w:rFonts w:ascii="Arial" w:hAnsi="Arial" w:cs="Arial"/>
                <w:b/>
              </w:rPr>
            </w:pPr>
            <w:r w:rsidRPr="001D428B">
              <w:rPr>
                <w:rFonts w:ascii="Arial" w:hAnsi="Arial" w:cs="Arial"/>
                <w:b/>
              </w:rPr>
              <w:t>2</w:t>
            </w:r>
          </w:p>
          <w:p w14:paraId="27B5585C" w14:textId="77777777" w:rsidR="00B244E0" w:rsidRPr="001D428B" w:rsidRDefault="00B244E0" w:rsidP="00E0567B">
            <w:pPr>
              <w:jc w:val="center"/>
              <w:rPr>
                <w:rFonts w:ascii="Arial" w:hAnsi="Arial" w:cs="Arial"/>
                <w:b/>
              </w:rPr>
            </w:pPr>
            <w:r w:rsidRPr="001D428B">
              <w:rPr>
                <w:rFonts w:ascii="Arial" w:hAnsi="Arial" w:cs="Arial"/>
                <w:b/>
              </w:rPr>
              <w:t>WHAT WE WILL DO AND BY WHEN</w:t>
            </w:r>
          </w:p>
        </w:tc>
        <w:tc>
          <w:tcPr>
            <w:tcW w:w="5954" w:type="dxa"/>
            <w:shd w:val="clear" w:color="auto" w:fill="D9D9D9" w:themeFill="background1" w:themeFillShade="D9"/>
          </w:tcPr>
          <w:p w14:paraId="730B792A" w14:textId="77777777" w:rsidR="00B244E0" w:rsidRPr="001D428B" w:rsidRDefault="00B244E0" w:rsidP="00E0567B">
            <w:pPr>
              <w:jc w:val="center"/>
              <w:rPr>
                <w:rFonts w:ascii="Arial" w:hAnsi="Arial" w:cs="Arial"/>
                <w:b/>
              </w:rPr>
            </w:pPr>
            <w:r w:rsidRPr="001D428B">
              <w:rPr>
                <w:rFonts w:ascii="Arial" w:hAnsi="Arial" w:cs="Arial"/>
                <w:b/>
              </w:rPr>
              <w:t>3</w:t>
            </w:r>
          </w:p>
          <w:p w14:paraId="1A3445DC" w14:textId="77777777" w:rsidR="00B244E0" w:rsidRPr="001D428B" w:rsidRDefault="00B244E0" w:rsidP="00E0567B">
            <w:pPr>
              <w:jc w:val="center"/>
              <w:rPr>
                <w:rFonts w:ascii="Arial" w:hAnsi="Arial" w:cs="Arial"/>
                <w:b/>
              </w:rPr>
            </w:pPr>
            <w:r w:rsidRPr="001D428B">
              <w:rPr>
                <w:rFonts w:ascii="Arial" w:hAnsi="Arial" w:cs="Arial"/>
                <w:b/>
              </w:rPr>
              <w:t>HOW WILL WE KNOW IF ANYONE IS BETTER OFF?</w:t>
            </w:r>
          </w:p>
          <w:p w14:paraId="6268B74D" w14:textId="77777777" w:rsidR="00B244E0" w:rsidRPr="001D428B" w:rsidRDefault="00B244E0" w:rsidP="00E0567B">
            <w:pPr>
              <w:jc w:val="center"/>
              <w:rPr>
                <w:rFonts w:ascii="Arial" w:hAnsi="Arial" w:cs="Arial"/>
                <w:b/>
              </w:rPr>
            </w:pPr>
          </w:p>
        </w:tc>
      </w:tr>
      <w:tr w:rsidR="00B244E0" w:rsidRPr="00963D5A" w14:paraId="7F9E9226" w14:textId="7C528ED2" w:rsidTr="00B244E0">
        <w:tc>
          <w:tcPr>
            <w:tcW w:w="1413" w:type="dxa"/>
          </w:tcPr>
          <w:p w14:paraId="1AD781CD" w14:textId="29BBFB2E" w:rsidR="00B244E0" w:rsidRPr="00963D5A" w:rsidRDefault="00B244E0" w:rsidP="000617A6">
            <w:pPr>
              <w:rPr>
                <w:rFonts w:ascii="Arial" w:hAnsi="Arial" w:cs="Arial"/>
              </w:rPr>
            </w:pPr>
            <w:r>
              <w:rPr>
                <w:rFonts w:ascii="Arial" w:hAnsi="Arial" w:cs="Arial"/>
              </w:rPr>
              <w:t>I1</w:t>
            </w:r>
          </w:p>
        </w:tc>
        <w:tc>
          <w:tcPr>
            <w:tcW w:w="5528" w:type="dxa"/>
          </w:tcPr>
          <w:p w14:paraId="21054DE6" w14:textId="0FCF4785" w:rsidR="00B244E0" w:rsidRPr="00E06DC9" w:rsidRDefault="00B244E0" w:rsidP="00B244E0">
            <w:pPr>
              <w:jc w:val="both"/>
              <w:rPr>
                <w:rFonts w:ascii="Arial" w:eastAsia="Times New Roman" w:hAnsi="Arial" w:cs="Arial"/>
              </w:rPr>
            </w:pPr>
            <w:r>
              <w:rPr>
                <w:rStyle w:val="PageNumber"/>
                <w:rFonts w:ascii="Arial" w:hAnsi="Arial" w:cs="Arial"/>
              </w:rPr>
              <w:t>Throughout 2023/24</w:t>
            </w:r>
            <w:r w:rsidRPr="00E06DC9">
              <w:rPr>
                <w:rStyle w:val="PageNumber"/>
                <w:rFonts w:ascii="Arial" w:hAnsi="Arial" w:cs="Arial"/>
              </w:rPr>
              <w:t xml:space="preserve">, </w:t>
            </w:r>
            <w:r w:rsidRPr="00E06DC9">
              <w:rPr>
                <w:rFonts w:ascii="Arial" w:eastAsia="Times New Roman" w:hAnsi="Arial" w:cs="Arial"/>
              </w:rPr>
              <w:t xml:space="preserve">CnaG will </w:t>
            </w:r>
            <w:r>
              <w:rPr>
                <w:rFonts w:ascii="Arial" w:eastAsia="Times New Roman" w:hAnsi="Arial" w:cs="Arial"/>
              </w:rPr>
              <w:t xml:space="preserve">encourage and promote Irish-medium Education and </w:t>
            </w:r>
            <w:r w:rsidRPr="00E06DC9">
              <w:rPr>
                <w:rStyle w:val="PageNumber"/>
                <w:rFonts w:ascii="Arial" w:hAnsi="Arial" w:cs="Arial"/>
              </w:rPr>
              <w:t>support DE in fulfilling its statutory duty to encourage and facilitate the development of Irish</w:t>
            </w:r>
            <w:r>
              <w:rPr>
                <w:rStyle w:val="PageNumber"/>
                <w:rFonts w:ascii="Arial" w:hAnsi="Arial" w:cs="Arial"/>
              </w:rPr>
              <w:t>-m</w:t>
            </w:r>
            <w:r w:rsidRPr="00E06DC9">
              <w:rPr>
                <w:rStyle w:val="PageNumber"/>
                <w:rFonts w:ascii="Arial" w:hAnsi="Arial" w:cs="Arial"/>
              </w:rPr>
              <w:t xml:space="preserve">edium </w:t>
            </w:r>
            <w:proofErr w:type="gramStart"/>
            <w:r w:rsidRPr="00E06DC9">
              <w:rPr>
                <w:rStyle w:val="PageNumber"/>
                <w:rFonts w:ascii="Arial" w:hAnsi="Arial" w:cs="Arial"/>
              </w:rPr>
              <w:t>Education</w:t>
            </w:r>
            <w:r>
              <w:rPr>
                <w:rStyle w:val="PageNumber"/>
                <w:rFonts w:ascii="Arial" w:hAnsi="Arial" w:cs="Arial"/>
              </w:rPr>
              <w:t>,</w:t>
            </w:r>
            <w:r w:rsidRPr="00E06DC9">
              <w:rPr>
                <w:rFonts w:ascii="Arial" w:eastAsia="Times New Roman" w:hAnsi="Arial" w:cs="Arial"/>
              </w:rPr>
              <w:t xml:space="preserve"> and</w:t>
            </w:r>
            <w:proofErr w:type="gramEnd"/>
            <w:r w:rsidRPr="00E06DC9">
              <w:rPr>
                <w:rFonts w:ascii="Arial" w:eastAsia="Times New Roman" w:hAnsi="Arial" w:cs="Arial"/>
              </w:rPr>
              <w:t xml:space="preserve"> will provide a report to DE when requested.</w:t>
            </w:r>
          </w:p>
          <w:p w14:paraId="589B43B4" w14:textId="77777777" w:rsidR="00B244E0" w:rsidRPr="00963D5A" w:rsidRDefault="00B244E0" w:rsidP="00B244E0">
            <w:pPr>
              <w:jc w:val="both"/>
              <w:rPr>
                <w:rFonts w:ascii="Arial" w:hAnsi="Arial" w:cs="Arial"/>
              </w:rPr>
            </w:pPr>
          </w:p>
        </w:tc>
        <w:tc>
          <w:tcPr>
            <w:tcW w:w="5954" w:type="dxa"/>
          </w:tcPr>
          <w:p w14:paraId="7B08B10C" w14:textId="010A1590" w:rsidR="00B244E0" w:rsidRDefault="00B244E0" w:rsidP="00174C05">
            <w:pPr>
              <w:jc w:val="both"/>
              <w:rPr>
                <w:rFonts w:ascii="Arial" w:hAnsi="Arial" w:cs="Arial"/>
                <w:lang w:val="en-US"/>
              </w:rPr>
            </w:pPr>
            <w:r>
              <w:rPr>
                <w:rFonts w:ascii="Arial" w:hAnsi="Arial" w:cs="Arial"/>
                <w:lang w:val="en-US"/>
              </w:rPr>
              <w:t xml:space="preserve">Increased awareness and understanding in DE on the benefits of immersion education and the nuanced needs of Irish-medium sector, </w:t>
            </w:r>
            <w:proofErr w:type="gramStart"/>
            <w:r>
              <w:rPr>
                <w:rFonts w:ascii="Arial" w:hAnsi="Arial" w:cs="Arial"/>
                <w:lang w:val="en-US"/>
              </w:rPr>
              <w:t>as a result of</w:t>
            </w:r>
            <w:proofErr w:type="gramEnd"/>
            <w:r>
              <w:rPr>
                <w:rFonts w:ascii="Arial" w:hAnsi="Arial" w:cs="Arial"/>
                <w:lang w:val="en-US"/>
              </w:rPr>
              <w:t xml:space="preserve"> continued engagement, advocacy by CnaG. </w:t>
            </w:r>
          </w:p>
          <w:p w14:paraId="079F7AA0" w14:textId="6AED4324" w:rsidR="00B244E0" w:rsidRDefault="00B244E0" w:rsidP="00174C05">
            <w:pPr>
              <w:jc w:val="both"/>
              <w:rPr>
                <w:rFonts w:ascii="Arial" w:hAnsi="Arial" w:cs="Arial"/>
                <w:lang w:val="en-US"/>
              </w:rPr>
            </w:pPr>
          </w:p>
          <w:p w14:paraId="5EB81FC3" w14:textId="10B58CA4" w:rsidR="00B244E0" w:rsidRDefault="00B244E0" w:rsidP="00174C05">
            <w:pPr>
              <w:jc w:val="both"/>
              <w:rPr>
                <w:rFonts w:ascii="Arial" w:hAnsi="Arial" w:cs="Arial"/>
                <w:lang w:val="en-US"/>
              </w:rPr>
            </w:pPr>
            <w:r>
              <w:rPr>
                <w:rFonts w:ascii="Arial" w:hAnsi="Arial" w:cs="Arial"/>
                <w:lang w:val="en-US"/>
              </w:rPr>
              <w:t xml:space="preserve">Increased </w:t>
            </w:r>
            <w:proofErr w:type="gramStart"/>
            <w:r>
              <w:rPr>
                <w:rFonts w:ascii="Arial" w:hAnsi="Arial" w:cs="Arial"/>
                <w:lang w:val="en-US"/>
              </w:rPr>
              <w:t>amount</w:t>
            </w:r>
            <w:proofErr w:type="gramEnd"/>
            <w:r>
              <w:rPr>
                <w:rFonts w:ascii="Arial" w:hAnsi="Arial" w:cs="Arial"/>
                <w:lang w:val="en-US"/>
              </w:rPr>
              <w:t xml:space="preserve"> of specific references to Irish-medium Education in all DE policies/strategies as a result of advocacy by CnaG.</w:t>
            </w:r>
          </w:p>
          <w:p w14:paraId="3478A493" w14:textId="77777777" w:rsidR="00B244E0" w:rsidRDefault="00B244E0" w:rsidP="00174C05">
            <w:pPr>
              <w:jc w:val="both"/>
              <w:rPr>
                <w:rFonts w:ascii="Arial" w:hAnsi="Arial" w:cs="Arial"/>
                <w:lang w:val="en-US"/>
              </w:rPr>
            </w:pPr>
          </w:p>
          <w:p w14:paraId="6623A81A" w14:textId="177D1418" w:rsidR="00B244E0" w:rsidRPr="00E0005D" w:rsidRDefault="00B244E0" w:rsidP="00174C05">
            <w:pPr>
              <w:jc w:val="both"/>
              <w:rPr>
                <w:rFonts w:ascii="Arial" w:hAnsi="Arial" w:cs="Arial"/>
                <w:iCs/>
              </w:rPr>
            </w:pPr>
            <w:r w:rsidRPr="00E0005D">
              <w:rPr>
                <w:rFonts w:ascii="Arial" w:hAnsi="Arial" w:cs="Arial"/>
                <w:lang w:val="en-US"/>
              </w:rPr>
              <w:t xml:space="preserve">By a date specified by DE, a report provided to DE detailing </w:t>
            </w:r>
            <w:r w:rsidRPr="00E0005D">
              <w:rPr>
                <w:rFonts w:ascii="Arial" w:hAnsi="Arial" w:cs="Arial"/>
                <w:iCs/>
              </w:rPr>
              <w:t xml:space="preserve">evidence that this commitment has been achieved, and information provided on the impact of this action on the </w:t>
            </w:r>
            <w:r w:rsidRPr="00E0005D">
              <w:rPr>
                <w:rFonts w:ascii="Arial" w:hAnsi="Arial" w:cs="Arial"/>
                <w:lang w:val="en-US"/>
              </w:rPr>
              <w:t>Irish medium Education</w:t>
            </w:r>
            <w:r w:rsidRPr="00E0005D">
              <w:rPr>
                <w:rFonts w:ascii="Arial" w:hAnsi="Arial" w:cs="Arial"/>
                <w:iCs/>
              </w:rPr>
              <w:t xml:space="preserve"> sector.</w:t>
            </w:r>
          </w:p>
          <w:p w14:paraId="012A499A" w14:textId="77777777" w:rsidR="00B244E0" w:rsidRPr="00E0005D" w:rsidRDefault="00B244E0" w:rsidP="00174C05">
            <w:pPr>
              <w:jc w:val="both"/>
              <w:rPr>
                <w:rFonts w:ascii="Arial" w:hAnsi="Arial" w:cs="Arial"/>
              </w:rPr>
            </w:pPr>
          </w:p>
          <w:p w14:paraId="30478A94" w14:textId="4296466D" w:rsidR="00B244E0" w:rsidRPr="00D30E12" w:rsidRDefault="00B244E0" w:rsidP="00813904">
            <w:pPr>
              <w:jc w:val="both"/>
              <w:rPr>
                <w:rFonts w:ascii="Arial" w:hAnsi="Arial" w:cs="Arial"/>
              </w:rPr>
            </w:pPr>
            <w:r>
              <w:rPr>
                <w:rFonts w:ascii="Arial" w:hAnsi="Arial" w:cs="Arial"/>
              </w:rPr>
              <w:t>Increased awareness</w:t>
            </w:r>
            <w:r w:rsidRPr="00D30E12">
              <w:rPr>
                <w:rFonts w:ascii="Arial" w:hAnsi="Arial" w:cs="Arial"/>
              </w:rPr>
              <w:t xml:space="preserve"> of local IM provision across all localitie</w:t>
            </w:r>
            <w:r>
              <w:rPr>
                <w:rFonts w:ascii="Arial" w:hAnsi="Arial" w:cs="Arial"/>
              </w:rPr>
              <w:t>s via a marketing and awareness raising campaign in local press and on social media</w:t>
            </w:r>
            <w:r w:rsidRPr="00D30E12">
              <w:rPr>
                <w:rFonts w:ascii="Arial" w:hAnsi="Arial" w:cs="Arial"/>
              </w:rPr>
              <w:t xml:space="preserve">. </w:t>
            </w:r>
          </w:p>
          <w:p w14:paraId="439C1DC4" w14:textId="77777777" w:rsidR="00B244E0" w:rsidRPr="00D30E12" w:rsidRDefault="00B244E0" w:rsidP="00813904">
            <w:pPr>
              <w:jc w:val="both"/>
              <w:rPr>
                <w:rFonts w:ascii="Arial" w:hAnsi="Arial" w:cs="Arial"/>
              </w:rPr>
            </w:pPr>
          </w:p>
          <w:p w14:paraId="430A6679" w14:textId="609687D5" w:rsidR="00B244E0" w:rsidRDefault="00B244E0" w:rsidP="004214D7">
            <w:pPr>
              <w:jc w:val="both"/>
              <w:rPr>
                <w:rFonts w:ascii="Arial" w:hAnsi="Arial" w:cs="Arial"/>
              </w:rPr>
            </w:pPr>
            <w:r>
              <w:rPr>
                <w:rFonts w:ascii="Arial" w:hAnsi="Arial" w:cs="Arial"/>
              </w:rPr>
              <w:t>Increased numbers/% of pupils attending sustainable Irish-medium schools.</w:t>
            </w:r>
          </w:p>
          <w:p w14:paraId="57812D00" w14:textId="5205C95A" w:rsidR="00B244E0" w:rsidRPr="00963D5A" w:rsidRDefault="00B244E0" w:rsidP="004214D7">
            <w:pPr>
              <w:jc w:val="both"/>
              <w:rPr>
                <w:rFonts w:ascii="Arial" w:hAnsi="Arial" w:cs="Arial"/>
              </w:rPr>
            </w:pPr>
          </w:p>
        </w:tc>
      </w:tr>
      <w:tr w:rsidR="00B244E0" w:rsidRPr="00963D5A" w14:paraId="525BD3B0" w14:textId="13211EA9" w:rsidTr="00B244E0">
        <w:tc>
          <w:tcPr>
            <w:tcW w:w="1413" w:type="dxa"/>
          </w:tcPr>
          <w:p w14:paraId="0159BE42" w14:textId="3CF50C1C" w:rsidR="00B244E0" w:rsidRPr="00963D5A" w:rsidRDefault="00B244E0" w:rsidP="000617A6">
            <w:pPr>
              <w:rPr>
                <w:rFonts w:ascii="Arial" w:hAnsi="Arial" w:cs="Arial"/>
              </w:rPr>
            </w:pPr>
            <w:r>
              <w:rPr>
                <w:rFonts w:ascii="Arial" w:hAnsi="Arial" w:cs="Arial"/>
              </w:rPr>
              <w:t>I2</w:t>
            </w:r>
          </w:p>
        </w:tc>
        <w:tc>
          <w:tcPr>
            <w:tcW w:w="5528" w:type="dxa"/>
          </w:tcPr>
          <w:p w14:paraId="60024BD1" w14:textId="1DF76800" w:rsidR="00B244E0" w:rsidRPr="00E06DC9" w:rsidRDefault="00B244E0" w:rsidP="00B244E0">
            <w:pPr>
              <w:jc w:val="both"/>
              <w:rPr>
                <w:rFonts w:ascii="Arial" w:eastAsia="Times New Roman" w:hAnsi="Arial" w:cs="Arial"/>
              </w:rPr>
            </w:pPr>
            <w:r>
              <w:rPr>
                <w:rStyle w:val="PageNumber"/>
                <w:rFonts w:ascii="Arial" w:hAnsi="Arial" w:cs="Arial"/>
              </w:rPr>
              <w:t>Throughout 2023/24</w:t>
            </w:r>
            <w:r w:rsidRPr="00E06DC9">
              <w:rPr>
                <w:rStyle w:val="PageNumber"/>
                <w:rFonts w:ascii="Arial" w:hAnsi="Arial" w:cs="Arial"/>
              </w:rPr>
              <w:t xml:space="preserve">, </w:t>
            </w:r>
            <w:r w:rsidRPr="00E06DC9">
              <w:rPr>
                <w:rFonts w:ascii="Arial" w:eastAsia="Times New Roman" w:hAnsi="Arial" w:cs="Arial"/>
              </w:rPr>
              <w:t xml:space="preserve">CnaG will </w:t>
            </w:r>
            <w:r w:rsidRPr="00E06DC9">
              <w:rPr>
                <w:rStyle w:val="PageNumber"/>
                <w:rFonts w:ascii="Arial" w:hAnsi="Arial" w:cs="Arial"/>
              </w:rPr>
              <w:t>support DE in fulfilling its statutory duty to encourage</w:t>
            </w:r>
            <w:r>
              <w:rPr>
                <w:rStyle w:val="PageNumber"/>
                <w:rFonts w:ascii="Arial" w:hAnsi="Arial" w:cs="Arial"/>
              </w:rPr>
              <w:t>,</w:t>
            </w:r>
            <w:r w:rsidRPr="00E06DC9">
              <w:rPr>
                <w:rStyle w:val="PageNumber"/>
                <w:rFonts w:ascii="Arial" w:hAnsi="Arial" w:cs="Arial"/>
              </w:rPr>
              <w:t xml:space="preserve"> facilitate </w:t>
            </w:r>
            <w:r>
              <w:rPr>
                <w:rStyle w:val="PageNumber"/>
                <w:rFonts w:ascii="Arial" w:hAnsi="Arial" w:cs="Arial"/>
              </w:rPr>
              <w:t xml:space="preserve">and support </w:t>
            </w:r>
            <w:r w:rsidRPr="00E06DC9">
              <w:rPr>
                <w:rStyle w:val="PageNumber"/>
                <w:rFonts w:ascii="Arial" w:hAnsi="Arial" w:cs="Arial"/>
              </w:rPr>
              <w:t>the development of Integrated Education</w:t>
            </w:r>
            <w:r w:rsidRPr="00E06DC9">
              <w:rPr>
                <w:rFonts w:ascii="Arial" w:eastAsia="Times New Roman" w:hAnsi="Arial" w:cs="Arial"/>
              </w:rPr>
              <w:t xml:space="preserve"> and will provide a report to DE when requested.</w:t>
            </w:r>
          </w:p>
          <w:p w14:paraId="6AE4A697" w14:textId="77777777" w:rsidR="00B244E0" w:rsidRPr="00963D5A" w:rsidRDefault="00B244E0" w:rsidP="00B244E0">
            <w:pPr>
              <w:jc w:val="both"/>
              <w:rPr>
                <w:rFonts w:ascii="Arial" w:hAnsi="Arial" w:cs="Arial"/>
              </w:rPr>
            </w:pPr>
          </w:p>
        </w:tc>
        <w:tc>
          <w:tcPr>
            <w:tcW w:w="5954" w:type="dxa"/>
          </w:tcPr>
          <w:p w14:paraId="77D46722" w14:textId="77777777" w:rsidR="00B244E0" w:rsidRPr="00E0005D" w:rsidRDefault="00B244E0" w:rsidP="00174C05">
            <w:pPr>
              <w:jc w:val="both"/>
              <w:rPr>
                <w:rFonts w:ascii="Arial" w:hAnsi="Arial" w:cs="Arial"/>
                <w:iCs/>
              </w:rPr>
            </w:pPr>
            <w:r w:rsidRPr="00E0005D">
              <w:rPr>
                <w:rFonts w:ascii="Arial" w:hAnsi="Arial" w:cs="Arial"/>
                <w:lang w:val="en-US"/>
              </w:rPr>
              <w:t xml:space="preserve">By a date specified by DE, a report provided to DE detailing </w:t>
            </w:r>
            <w:r w:rsidRPr="00E0005D">
              <w:rPr>
                <w:rFonts w:ascii="Arial" w:hAnsi="Arial" w:cs="Arial"/>
                <w:iCs/>
              </w:rPr>
              <w:t xml:space="preserve">evidence that this commitment has been achieved, and information provided on the impact of this action on the </w:t>
            </w:r>
            <w:r w:rsidRPr="00E0005D">
              <w:rPr>
                <w:rFonts w:ascii="Arial" w:hAnsi="Arial" w:cs="Arial"/>
                <w:lang w:val="en-US"/>
              </w:rPr>
              <w:t>Integrated Education</w:t>
            </w:r>
            <w:r w:rsidRPr="00E0005D">
              <w:rPr>
                <w:rFonts w:ascii="Arial" w:hAnsi="Arial" w:cs="Arial"/>
                <w:iCs/>
              </w:rPr>
              <w:t xml:space="preserve"> sector.</w:t>
            </w:r>
          </w:p>
          <w:p w14:paraId="2A856F2D" w14:textId="77777777" w:rsidR="00B244E0" w:rsidRPr="00E0005D" w:rsidRDefault="00B244E0" w:rsidP="00174C05">
            <w:pPr>
              <w:jc w:val="both"/>
              <w:rPr>
                <w:rFonts w:ascii="Arial" w:hAnsi="Arial" w:cs="Arial"/>
              </w:rPr>
            </w:pPr>
          </w:p>
          <w:p w14:paraId="5C06E125" w14:textId="77777777" w:rsidR="00B244E0" w:rsidRDefault="00B244E0" w:rsidP="00174C05">
            <w:pPr>
              <w:jc w:val="both"/>
              <w:rPr>
                <w:rFonts w:ascii="Arial" w:hAnsi="Arial" w:cs="Arial"/>
              </w:rPr>
            </w:pPr>
            <w:r w:rsidRPr="00E0005D">
              <w:rPr>
                <w:rFonts w:ascii="Arial" w:hAnsi="Arial" w:cs="Arial"/>
              </w:rPr>
              <w:lastRenderedPageBreak/>
              <w:t>Full participation in the Review of Education, which formed a central part of the New Decade, New Approach deal, including recruitment of practitioners to inform working groups.</w:t>
            </w:r>
          </w:p>
          <w:p w14:paraId="31832EFE" w14:textId="77777777" w:rsidR="00B244E0" w:rsidRDefault="00B244E0" w:rsidP="000617A6">
            <w:pPr>
              <w:rPr>
                <w:rFonts w:ascii="Arial" w:hAnsi="Arial" w:cs="Arial"/>
              </w:rPr>
            </w:pPr>
          </w:p>
          <w:p w14:paraId="163B8A78" w14:textId="765589B3" w:rsidR="00B244E0" w:rsidRPr="00E0005D" w:rsidRDefault="00B244E0" w:rsidP="00174C05">
            <w:pPr>
              <w:jc w:val="both"/>
              <w:rPr>
                <w:rFonts w:ascii="Arial" w:hAnsi="Arial" w:cs="Arial"/>
              </w:rPr>
            </w:pPr>
            <w:r>
              <w:rPr>
                <w:rFonts w:ascii="Arial" w:hAnsi="Arial" w:cs="Arial"/>
              </w:rPr>
              <w:t>Full participation in the Steering and Working Groups associated with the implementation of the IE Act.</w:t>
            </w:r>
          </w:p>
          <w:p w14:paraId="0EF83371" w14:textId="77777777" w:rsidR="00B244E0" w:rsidRPr="00E0005D" w:rsidRDefault="00B244E0" w:rsidP="00174C05">
            <w:pPr>
              <w:jc w:val="both"/>
              <w:rPr>
                <w:rFonts w:ascii="Arial" w:hAnsi="Arial" w:cs="Arial"/>
              </w:rPr>
            </w:pPr>
          </w:p>
          <w:p w14:paraId="62DA3836" w14:textId="4C1E2ADF" w:rsidR="00B244E0" w:rsidRPr="00E0005D" w:rsidRDefault="00B244E0" w:rsidP="00174C05">
            <w:pPr>
              <w:jc w:val="both"/>
              <w:rPr>
                <w:rFonts w:ascii="Arial" w:hAnsi="Arial" w:cs="Arial"/>
              </w:rPr>
            </w:pPr>
            <w:r w:rsidRPr="4FD0F6BC">
              <w:rPr>
                <w:rFonts w:ascii="Arial" w:hAnsi="Arial" w:cs="Arial"/>
              </w:rPr>
              <w:t>We can measure the success of this action through the development of Irish-medium Education within the integrated sector. Continue to support the first IME/IE provision in East Belfast and explore options for expanding other provision of this kind.</w:t>
            </w:r>
          </w:p>
          <w:p w14:paraId="60D7ED09" w14:textId="257F54C7" w:rsidR="00B244E0" w:rsidRPr="00963D5A" w:rsidRDefault="00B244E0" w:rsidP="000617A6">
            <w:pPr>
              <w:rPr>
                <w:rFonts w:ascii="Arial" w:hAnsi="Arial" w:cs="Arial"/>
              </w:rPr>
            </w:pPr>
          </w:p>
        </w:tc>
      </w:tr>
      <w:tr w:rsidR="00B244E0" w:rsidRPr="00963D5A" w14:paraId="7CC0C57F" w14:textId="76D25B23" w:rsidTr="00B244E0">
        <w:tc>
          <w:tcPr>
            <w:tcW w:w="1413" w:type="dxa"/>
          </w:tcPr>
          <w:p w14:paraId="27D4DC95" w14:textId="324F3594" w:rsidR="00B244E0" w:rsidRPr="00963D5A" w:rsidRDefault="00B244E0" w:rsidP="000617A6">
            <w:pPr>
              <w:rPr>
                <w:rFonts w:ascii="Arial" w:hAnsi="Arial" w:cs="Arial"/>
              </w:rPr>
            </w:pPr>
            <w:r>
              <w:rPr>
                <w:rFonts w:ascii="Arial" w:hAnsi="Arial" w:cs="Arial"/>
              </w:rPr>
              <w:lastRenderedPageBreak/>
              <w:t>I3</w:t>
            </w:r>
          </w:p>
        </w:tc>
        <w:tc>
          <w:tcPr>
            <w:tcW w:w="5528" w:type="dxa"/>
          </w:tcPr>
          <w:p w14:paraId="4C8C5E25" w14:textId="77777777" w:rsidR="00B244E0" w:rsidRPr="00C475EE" w:rsidRDefault="00B244E0" w:rsidP="00B244E0">
            <w:pPr>
              <w:jc w:val="both"/>
              <w:rPr>
                <w:rFonts w:ascii="Arial" w:hAnsi="Arial" w:cs="Arial"/>
                <w:b/>
              </w:rPr>
            </w:pPr>
            <w:r w:rsidRPr="00C475EE">
              <w:rPr>
                <w:rFonts w:ascii="Arial" w:hAnsi="Arial" w:cs="Arial"/>
                <w:b/>
              </w:rPr>
              <w:t>Shared Education</w:t>
            </w:r>
          </w:p>
          <w:p w14:paraId="40049685" w14:textId="2E17062B" w:rsidR="00B244E0" w:rsidRDefault="00B244E0" w:rsidP="00B244E0">
            <w:pPr>
              <w:spacing w:before="240"/>
              <w:jc w:val="both"/>
              <w:rPr>
                <w:rFonts w:ascii="Arial" w:eastAsia="Times New Roman" w:hAnsi="Arial" w:cs="Arial"/>
              </w:rPr>
            </w:pPr>
            <w:r>
              <w:rPr>
                <w:rFonts w:ascii="Arial" w:eastAsia="Times New Roman" w:hAnsi="Arial" w:cs="Arial"/>
              </w:rPr>
              <w:t>Throughout 2023/24</w:t>
            </w:r>
            <w:r w:rsidRPr="000021AD">
              <w:rPr>
                <w:rFonts w:ascii="Arial" w:eastAsia="Times New Roman" w:hAnsi="Arial" w:cs="Arial"/>
              </w:rPr>
              <w:t xml:space="preserve">, </w:t>
            </w:r>
            <w:r>
              <w:rPr>
                <w:rFonts w:ascii="Arial" w:eastAsia="Times New Roman" w:hAnsi="Arial" w:cs="Arial"/>
              </w:rPr>
              <w:t>CnaG</w:t>
            </w:r>
            <w:r w:rsidRPr="000021AD">
              <w:rPr>
                <w:rFonts w:ascii="Arial" w:eastAsia="Times New Roman" w:hAnsi="Arial" w:cs="Arial"/>
              </w:rPr>
              <w:t xml:space="preserve"> </w:t>
            </w:r>
            <w:r w:rsidRPr="000021AD">
              <w:rPr>
                <w:rFonts w:ascii="Arial" w:hAnsi="Arial" w:cs="Arial"/>
              </w:rPr>
              <w:t>will exercise its power to encourage and facilitate shared education, in line with legislation and DE’s Sharing Works Policy</w:t>
            </w:r>
            <w:r>
              <w:rPr>
                <w:rFonts w:ascii="Arial" w:hAnsi="Arial" w:cs="Arial"/>
              </w:rPr>
              <w:t>,</w:t>
            </w:r>
            <w:r w:rsidRPr="004D69E2">
              <w:rPr>
                <w:rFonts w:ascii="Arial" w:eastAsia="Times New Roman" w:hAnsi="Arial" w:cs="Arial"/>
              </w:rPr>
              <w:t xml:space="preserve"> </w:t>
            </w:r>
            <w:r w:rsidRPr="006B07E9">
              <w:rPr>
                <w:rFonts w:ascii="Arial" w:eastAsia="Times New Roman" w:hAnsi="Arial" w:cs="Arial"/>
              </w:rPr>
              <w:t xml:space="preserve">through the following key </w:t>
            </w:r>
            <w:proofErr w:type="gramStart"/>
            <w:r w:rsidRPr="006B07E9">
              <w:rPr>
                <w:rFonts w:ascii="Arial" w:eastAsia="Times New Roman" w:hAnsi="Arial" w:cs="Arial"/>
              </w:rPr>
              <w:t>actions</w:t>
            </w:r>
            <w:r>
              <w:rPr>
                <w:rFonts w:ascii="Arial" w:eastAsia="Times New Roman" w:hAnsi="Arial" w:cs="Arial"/>
              </w:rPr>
              <w:t>:-</w:t>
            </w:r>
            <w:proofErr w:type="gramEnd"/>
          </w:p>
          <w:p w14:paraId="627D7881" w14:textId="614C0F84" w:rsidR="00B244E0" w:rsidRDefault="00B244E0" w:rsidP="00B244E0">
            <w:pPr>
              <w:pStyle w:val="ListParagraph"/>
              <w:numPr>
                <w:ilvl w:val="0"/>
                <w:numId w:val="8"/>
              </w:numPr>
              <w:jc w:val="both"/>
              <w:rPr>
                <w:rFonts w:ascii="Arial" w:hAnsi="Arial" w:cs="Arial"/>
              </w:rPr>
            </w:pPr>
            <w:r w:rsidRPr="4FD0F6BC">
              <w:rPr>
                <w:rFonts w:ascii="Arial" w:hAnsi="Arial" w:cs="Arial"/>
              </w:rPr>
              <w:t xml:space="preserve">Advocate for sufficient flexibility in future Shared Education Initiatives such as Peace Plus to encourage more engagement from and with the Irish-medium </w:t>
            </w:r>
            <w:proofErr w:type="gramStart"/>
            <w:r w:rsidRPr="4FD0F6BC">
              <w:rPr>
                <w:rFonts w:ascii="Arial" w:hAnsi="Arial" w:cs="Arial"/>
              </w:rPr>
              <w:t>sector;</w:t>
            </w:r>
            <w:proofErr w:type="gramEnd"/>
          </w:p>
          <w:p w14:paraId="17B4F40E" w14:textId="10A29013" w:rsidR="00B244E0" w:rsidRDefault="00B244E0" w:rsidP="00B244E0">
            <w:pPr>
              <w:pStyle w:val="ListParagraph"/>
              <w:numPr>
                <w:ilvl w:val="0"/>
                <w:numId w:val="8"/>
              </w:numPr>
              <w:jc w:val="both"/>
              <w:rPr>
                <w:rFonts w:ascii="Arial" w:hAnsi="Arial" w:cs="Arial"/>
              </w:rPr>
            </w:pPr>
            <w:r w:rsidRPr="25C1F96D">
              <w:rPr>
                <w:rFonts w:ascii="Arial" w:hAnsi="Arial" w:cs="Arial"/>
              </w:rPr>
              <w:t xml:space="preserve">Continue to </w:t>
            </w:r>
            <w:proofErr w:type="gramStart"/>
            <w:r w:rsidRPr="25C1F96D">
              <w:rPr>
                <w:rFonts w:ascii="Arial" w:hAnsi="Arial" w:cs="Arial"/>
              </w:rPr>
              <w:t>engage  with</w:t>
            </w:r>
            <w:proofErr w:type="gramEnd"/>
            <w:r w:rsidRPr="25C1F96D">
              <w:rPr>
                <w:rFonts w:ascii="Arial" w:hAnsi="Arial" w:cs="Arial"/>
              </w:rPr>
              <w:t xml:space="preserve"> the Shared Education DE/EA teams and other education/sectoral bodies where appropriate to help address any barriers to Irish-medium engagement in Shared Education; </w:t>
            </w:r>
          </w:p>
          <w:p w14:paraId="164AA756" w14:textId="7E06C18E" w:rsidR="00B244E0" w:rsidRDefault="00B244E0" w:rsidP="00B244E0">
            <w:pPr>
              <w:pStyle w:val="ListParagraph"/>
              <w:numPr>
                <w:ilvl w:val="0"/>
                <w:numId w:val="8"/>
              </w:numPr>
              <w:jc w:val="both"/>
              <w:rPr>
                <w:rFonts w:ascii="Arial" w:hAnsi="Arial" w:cs="Arial"/>
              </w:rPr>
            </w:pPr>
            <w:r w:rsidRPr="25C1F96D">
              <w:rPr>
                <w:rFonts w:ascii="Arial" w:hAnsi="Arial" w:cs="Arial"/>
              </w:rPr>
              <w:t xml:space="preserve">Assist with wider efforts designed to further advance and promote Shared Education across the education system through implementation </w:t>
            </w:r>
            <w:r w:rsidRPr="25C1F96D">
              <w:rPr>
                <w:rFonts w:ascii="Arial" w:hAnsi="Arial" w:cs="Arial"/>
              </w:rPr>
              <w:lastRenderedPageBreak/>
              <w:t xml:space="preserve">of the Mainstreaming Strategy including, relevant support for IM schools; Participation in any new Shared Education stakeholder forums that are </w:t>
            </w:r>
            <w:proofErr w:type="gramStart"/>
            <w:r w:rsidRPr="25C1F96D">
              <w:rPr>
                <w:rFonts w:ascii="Arial" w:hAnsi="Arial" w:cs="Arial"/>
              </w:rPr>
              <w:t>established;</w:t>
            </w:r>
            <w:proofErr w:type="gramEnd"/>
          </w:p>
          <w:p w14:paraId="29D90F49" w14:textId="490241B8" w:rsidR="00B244E0" w:rsidRPr="001B686F" w:rsidRDefault="00B244E0" w:rsidP="00B244E0">
            <w:pPr>
              <w:pStyle w:val="ListParagraph"/>
              <w:jc w:val="both"/>
              <w:rPr>
                <w:rFonts w:ascii="Arial" w:hAnsi="Arial" w:cs="Arial"/>
              </w:rPr>
            </w:pPr>
          </w:p>
          <w:p w14:paraId="3E23326C" w14:textId="4D7ED5DB" w:rsidR="00B244E0" w:rsidRPr="0018696E" w:rsidRDefault="00B244E0" w:rsidP="00B244E0">
            <w:pPr>
              <w:jc w:val="both"/>
              <w:rPr>
                <w:rFonts w:ascii="Arial" w:hAnsi="Arial" w:cs="Arial"/>
              </w:rPr>
            </w:pPr>
            <w:r w:rsidRPr="0018696E">
              <w:rPr>
                <w:rFonts w:ascii="Arial" w:eastAsia="Times New Roman" w:hAnsi="Arial" w:cs="Arial"/>
              </w:rPr>
              <w:t>and will provide a report to DE when requested.</w:t>
            </w:r>
          </w:p>
          <w:p w14:paraId="2C1F0B35" w14:textId="77777777" w:rsidR="00B244E0" w:rsidRPr="00963D5A" w:rsidRDefault="00B244E0" w:rsidP="00B244E0">
            <w:pPr>
              <w:jc w:val="both"/>
              <w:rPr>
                <w:rFonts w:ascii="Arial" w:hAnsi="Arial" w:cs="Arial"/>
              </w:rPr>
            </w:pPr>
          </w:p>
        </w:tc>
        <w:tc>
          <w:tcPr>
            <w:tcW w:w="5954" w:type="dxa"/>
          </w:tcPr>
          <w:p w14:paraId="32257EEC" w14:textId="4AAC3CC7" w:rsidR="00B244E0" w:rsidRDefault="00B244E0" w:rsidP="00174C05">
            <w:pPr>
              <w:jc w:val="both"/>
              <w:rPr>
                <w:rFonts w:ascii="Arial" w:hAnsi="Arial" w:cs="Arial"/>
              </w:rPr>
            </w:pPr>
            <w:r w:rsidRPr="4FD0F6BC">
              <w:rPr>
                <w:rFonts w:ascii="Arial" w:hAnsi="Arial" w:cs="Arial"/>
              </w:rPr>
              <w:lastRenderedPageBreak/>
              <w:t>Sufficient flexibility in Peace Plus criteria to allow for optimal engagement from Irish-medium sector.</w:t>
            </w:r>
          </w:p>
          <w:p w14:paraId="53957829" w14:textId="132CDF63" w:rsidR="00B244E0" w:rsidRDefault="00B244E0" w:rsidP="00174C05">
            <w:pPr>
              <w:jc w:val="both"/>
              <w:rPr>
                <w:rFonts w:ascii="Arial" w:hAnsi="Arial" w:cs="Arial"/>
              </w:rPr>
            </w:pPr>
          </w:p>
          <w:p w14:paraId="7C6C38B2" w14:textId="6D520EEA" w:rsidR="00B244E0" w:rsidRDefault="00B244E0" w:rsidP="00174C05">
            <w:pPr>
              <w:jc w:val="both"/>
              <w:rPr>
                <w:rFonts w:ascii="Arial" w:hAnsi="Arial" w:cs="Arial"/>
              </w:rPr>
            </w:pPr>
            <w:r w:rsidRPr="4FD0F6BC">
              <w:rPr>
                <w:rFonts w:ascii="Arial" w:hAnsi="Arial" w:cs="Arial"/>
              </w:rPr>
              <w:t xml:space="preserve">Increased engagement from Irish-medium sector in the Shared Education initiatives and changes implemented, where necessary, to encourage increased participation from Irish-medium sector. </w:t>
            </w:r>
          </w:p>
          <w:p w14:paraId="5AB563A7" w14:textId="77777777" w:rsidR="00B244E0" w:rsidRDefault="00B244E0" w:rsidP="00174C05">
            <w:pPr>
              <w:jc w:val="both"/>
              <w:rPr>
                <w:rFonts w:ascii="Arial" w:hAnsi="Arial" w:cs="Arial"/>
              </w:rPr>
            </w:pPr>
          </w:p>
          <w:p w14:paraId="5BCB81CD" w14:textId="0F743A0B" w:rsidR="00B244E0" w:rsidRDefault="00B244E0" w:rsidP="00174C05">
            <w:pPr>
              <w:jc w:val="both"/>
              <w:rPr>
                <w:rFonts w:ascii="Arial" w:hAnsi="Arial" w:cs="Arial"/>
              </w:rPr>
            </w:pPr>
            <w:r w:rsidRPr="4FD0F6BC">
              <w:rPr>
                <w:rFonts w:ascii="Arial" w:hAnsi="Arial" w:cs="Arial"/>
              </w:rPr>
              <w:t>Greater awareness of Irish-medium Education within other education sectors</w:t>
            </w:r>
            <w:r>
              <w:rPr>
                <w:rFonts w:ascii="Arial" w:hAnsi="Arial" w:cs="Arial"/>
              </w:rPr>
              <w:t xml:space="preserve"> </w:t>
            </w:r>
            <w:proofErr w:type="gramStart"/>
            <w:r>
              <w:rPr>
                <w:rFonts w:ascii="Arial" w:hAnsi="Arial" w:cs="Arial"/>
              </w:rPr>
              <w:t>e.g.</w:t>
            </w:r>
            <w:proofErr w:type="gramEnd"/>
            <w:r>
              <w:rPr>
                <w:rFonts w:ascii="Arial" w:hAnsi="Arial" w:cs="Arial"/>
              </w:rPr>
              <w:t xml:space="preserve"> bilingual sharing methods referenced, promoted and in practice across partnerships with IM schools.</w:t>
            </w:r>
          </w:p>
          <w:p w14:paraId="5770E606" w14:textId="37DACCFE" w:rsidR="00B244E0" w:rsidRDefault="00B244E0" w:rsidP="00174C05">
            <w:pPr>
              <w:jc w:val="both"/>
              <w:rPr>
                <w:rFonts w:ascii="Arial" w:hAnsi="Arial" w:cs="Arial"/>
              </w:rPr>
            </w:pPr>
          </w:p>
          <w:p w14:paraId="79CB91EE" w14:textId="10FB8A2D" w:rsidR="00B244E0" w:rsidRDefault="00B244E0" w:rsidP="00174C05">
            <w:pPr>
              <w:jc w:val="both"/>
              <w:rPr>
                <w:rFonts w:ascii="Arial" w:hAnsi="Arial" w:cs="Arial"/>
              </w:rPr>
            </w:pPr>
            <w:r w:rsidRPr="4FD0F6BC">
              <w:rPr>
                <w:rFonts w:ascii="Arial" w:hAnsi="Arial" w:cs="Arial"/>
              </w:rPr>
              <w:t xml:space="preserve">Increased utilisation of Shared Education initiatives and professional development opportunities to enhance capacity in Irish-medium schools. </w:t>
            </w:r>
          </w:p>
          <w:p w14:paraId="6710593D" w14:textId="52DEDF40" w:rsidR="00B244E0" w:rsidRPr="00266B5E" w:rsidRDefault="00B244E0" w:rsidP="00174C05">
            <w:pPr>
              <w:ind w:left="34"/>
              <w:jc w:val="both"/>
              <w:rPr>
                <w:rFonts w:ascii="Arial" w:hAnsi="Arial" w:cs="Arial"/>
              </w:rPr>
            </w:pPr>
          </w:p>
          <w:p w14:paraId="7389DEEB" w14:textId="371891AA" w:rsidR="00B244E0" w:rsidRPr="000617A6" w:rsidRDefault="00B244E0" w:rsidP="00174C05">
            <w:pPr>
              <w:jc w:val="both"/>
              <w:rPr>
                <w:rFonts w:ascii="Arial" w:hAnsi="Arial" w:cs="Arial"/>
              </w:rPr>
            </w:pPr>
            <w:r w:rsidRPr="4FD0F6BC">
              <w:rPr>
                <w:rFonts w:ascii="Arial" w:hAnsi="Arial" w:cs="Arial"/>
              </w:rPr>
              <w:lastRenderedPageBreak/>
              <w:t>Report submitted to DE detailing evidence of how this commitment has been achieved and information on the impact of the actions.</w:t>
            </w:r>
          </w:p>
          <w:p w14:paraId="26BD495D" w14:textId="77777777" w:rsidR="00B244E0" w:rsidRDefault="00B244E0" w:rsidP="4FD0F6BC">
            <w:pPr>
              <w:rPr>
                <w:rFonts w:ascii="Arial" w:hAnsi="Arial" w:cs="Arial"/>
              </w:rPr>
            </w:pPr>
          </w:p>
          <w:p w14:paraId="7D9A5C6A" w14:textId="77777777" w:rsidR="00B244E0" w:rsidRDefault="00B244E0" w:rsidP="4FD0F6BC">
            <w:pPr>
              <w:rPr>
                <w:rFonts w:ascii="Arial" w:hAnsi="Arial" w:cs="Arial"/>
              </w:rPr>
            </w:pPr>
            <w:r>
              <w:rPr>
                <w:rFonts w:ascii="Arial" w:hAnsi="Arial" w:cs="Arial"/>
              </w:rPr>
              <w:t>CnaG will play an active role in supporting the implementation of the Mainstreaming Strategy within IM schools and will form part of stakeholder fora as resources allow.</w:t>
            </w:r>
          </w:p>
          <w:p w14:paraId="3DFDCA3E" w14:textId="6E0980AD" w:rsidR="00B244E0" w:rsidRPr="00963D5A" w:rsidRDefault="00B244E0" w:rsidP="4FD0F6BC">
            <w:pPr>
              <w:rPr>
                <w:rFonts w:ascii="Arial" w:hAnsi="Arial" w:cs="Arial"/>
              </w:rPr>
            </w:pPr>
          </w:p>
        </w:tc>
      </w:tr>
    </w:tbl>
    <w:p w14:paraId="4CB4E0DC" w14:textId="7B78E88F" w:rsidR="0050187A" w:rsidRDefault="00B244E0" w:rsidP="0050187A">
      <w:pPr>
        <w:rPr>
          <w:rFonts w:ascii="Arial" w:hAnsi="Arial" w:cs="Arial"/>
          <w:b/>
          <w:sz w:val="28"/>
          <w:szCs w:val="28"/>
          <w:u w:val="single"/>
        </w:rPr>
      </w:pPr>
      <w:r>
        <w:rPr>
          <w:rFonts w:ascii="Arial" w:hAnsi="Arial" w:cs="Arial"/>
          <w:b/>
          <w:sz w:val="28"/>
          <w:szCs w:val="28"/>
          <w:u w:val="single"/>
        </w:rPr>
        <w:lastRenderedPageBreak/>
        <w:br w:type="page"/>
      </w:r>
    </w:p>
    <w:p w14:paraId="1B2D0191" w14:textId="77777777" w:rsidR="0050187A" w:rsidRPr="00B25949" w:rsidRDefault="0050187A" w:rsidP="0050187A">
      <w:pPr>
        <w:spacing w:after="0" w:line="360" w:lineRule="auto"/>
        <w:jc w:val="both"/>
        <w:rPr>
          <w:rFonts w:ascii="Arial" w:hAnsi="Arial" w:cs="Arial"/>
          <w:bCs/>
          <w:sz w:val="28"/>
          <w:szCs w:val="28"/>
        </w:rPr>
      </w:pPr>
      <w:r w:rsidRPr="00B25949">
        <w:rPr>
          <w:rFonts w:ascii="Arial" w:hAnsi="Arial" w:cs="Arial"/>
          <w:b/>
          <w:sz w:val="28"/>
          <w:szCs w:val="28"/>
        </w:rPr>
        <w:lastRenderedPageBreak/>
        <w:t xml:space="preserve">Draft DE Strategic Priority – </w:t>
      </w:r>
      <w:r w:rsidRPr="00B25949">
        <w:rPr>
          <w:rFonts w:ascii="Arial" w:hAnsi="Arial" w:cs="Arial"/>
          <w:bCs/>
          <w:sz w:val="28"/>
          <w:szCs w:val="28"/>
          <w:lang w:val="en-US"/>
        </w:rPr>
        <w:t xml:space="preserve">Meeting the </w:t>
      </w:r>
      <w:r w:rsidRPr="00B25949">
        <w:rPr>
          <w:rFonts w:ascii="Arial" w:hAnsi="Arial" w:cs="Arial"/>
          <w:b/>
          <w:bCs/>
          <w:sz w:val="28"/>
          <w:szCs w:val="28"/>
          <w:u w:val="single"/>
          <w:lang w:val="en-US"/>
        </w:rPr>
        <w:t>L</w:t>
      </w:r>
      <w:r w:rsidRPr="00B25949">
        <w:rPr>
          <w:rFonts w:ascii="Arial" w:hAnsi="Arial" w:cs="Arial"/>
          <w:bCs/>
          <w:sz w:val="28"/>
          <w:szCs w:val="28"/>
          <w:u w:val="single"/>
          <w:lang w:val="en-US"/>
        </w:rPr>
        <w:t>EARNING</w:t>
      </w:r>
      <w:r>
        <w:rPr>
          <w:rFonts w:ascii="Arial" w:hAnsi="Arial" w:cs="Arial"/>
          <w:bCs/>
          <w:sz w:val="28"/>
          <w:szCs w:val="28"/>
          <w:lang w:val="en-US"/>
        </w:rPr>
        <w:t xml:space="preserve"> needs of our children and</w:t>
      </w:r>
      <w:r w:rsidRPr="00B25949">
        <w:rPr>
          <w:rFonts w:ascii="Arial" w:hAnsi="Arial" w:cs="Arial"/>
          <w:bCs/>
          <w:sz w:val="28"/>
          <w:szCs w:val="28"/>
          <w:lang w:val="en-US"/>
        </w:rPr>
        <w:t xml:space="preserve"> young people and developing their knowledge and skills, enabling them to fulfil their potential.</w:t>
      </w:r>
    </w:p>
    <w:p w14:paraId="28A1D7BE" w14:textId="77777777" w:rsidR="0050187A" w:rsidRPr="00ED77A8" w:rsidRDefault="0050187A" w:rsidP="0050187A">
      <w:pPr>
        <w:spacing w:after="0" w:line="276" w:lineRule="auto"/>
        <w:rPr>
          <w:rFonts w:ascii="Arial" w:hAnsi="Arial" w:cs="Arial"/>
          <w:b/>
          <w:sz w:val="24"/>
          <w:szCs w:val="24"/>
          <w:u w:val="single"/>
        </w:rPr>
      </w:pPr>
    </w:p>
    <w:tbl>
      <w:tblPr>
        <w:tblStyle w:val="TableGridLight"/>
        <w:tblW w:w="0" w:type="auto"/>
        <w:tblLook w:val="0420" w:firstRow="1" w:lastRow="0" w:firstColumn="0" w:lastColumn="0" w:noHBand="0" w:noVBand="1"/>
      </w:tblPr>
      <w:tblGrid>
        <w:gridCol w:w="1413"/>
        <w:gridCol w:w="5528"/>
        <w:gridCol w:w="5954"/>
      </w:tblGrid>
      <w:tr w:rsidR="00B244E0" w:rsidRPr="001D428B" w14:paraId="7F2512B8" w14:textId="0003C966" w:rsidTr="00B244E0">
        <w:trPr>
          <w:tblHeader/>
        </w:trPr>
        <w:tc>
          <w:tcPr>
            <w:tcW w:w="1413" w:type="dxa"/>
            <w:shd w:val="clear" w:color="auto" w:fill="D9D9D9" w:themeFill="background1" w:themeFillShade="D9"/>
          </w:tcPr>
          <w:p w14:paraId="63DE531C" w14:textId="77777777" w:rsidR="00B244E0" w:rsidRPr="001D428B" w:rsidRDefault="00B244E0" w:rsidP="00E0567B">
            <w:pPr>
              <w:jc w:val="center"/>
              <w:rPr>
                <w:rFonts w:ascii="Arial" w:hAnsi="Arial" w:cs="Arial"/>
                <w:b/>
              </w:rPr>
            </w:pPr>
            <w:r w:rsidRPr="001D428B">
              <w:rPr>
                <w:rFonts w:ascii="Arial" w:hAnsi="Arial" w:cs="Arial"/>
                <w:b/>
              </w:rPr>
              <w:t>1</w:t>
            </w:r>
          </w:p>
          <w:p w14:paraId="63275720" w14:textId="77777777" w:rsidR="00B244E0" w:rsidRPr="001D428B" w:rsidRDefault="00B244E0" w:rsidP="00E0567B">
            <w:pPr>
              <w:jc w:val="center"/>
              <w:rPr>
                <w:rFonts w:ascii="Arial" w:hAnsi="Arial" w:cs="Arial"/>
                <w:b/>
              </w:rPr>
            </w:pPr>
            <w:r w:rsidRPr="001D428B">
              <w:rPr>
                <w:rFonts w:ascii="Arial" w:hAnsi="Arial" w:cs="Arial"/>
                <w:b/>
              </w:rPr>
              <w:t>NUMBER</w:t>
            </w:r>
          </w:p>
        </w:tc>
        <w:tc>
          <w:tcPr>
            <w:tcW w:w="5528" w:type="dxa"/>
            <w:shd w:val="clear" w:color="auto" w:fill="D9D9D9" w:themeFill="background1" w:themeFillShade="D9"/>
          </w:tcPr>
          <w:p w14:paraId="77464D6C" w14:textId="77777777" w:rsidR="00B244E0" w:rsidRPr="001D428B" w:rsidRDefault="00B244E0" w:rsidP="00E0567B">
            <w:pPr>
              <w:jc w:val="center"/>
              <w:rPr>
                <w:rFonts w:ascii="Arial" w:hAnsi="Arial" w:cs="Arial"/>
                <w:b/>
              </w:rPr>
            </w:pPr>
            <w:r w:rsidRPr="001D428B">
              <w:rPr>
                <w:rFonts w:ascii="Arial" w:hAnsi="Arial" w:cs="Arial"/>
                <w:b/>
              </w:rPr>
              <w:t>2</w:t>
            </w:r>
          </w:p>
          <w:p w14:paraId="5F153087" w14:textId="77777777" w:rsidR="00B244E0" w:rsidRPr="001D428B" w:rsidRDefault="00B244E0" w:rsidP="00E0567B">
            <w:pPr>
              <w:jc w:val="center"/>
              <w:rPr>
                <w:rFonts w:ascii="Arial" w:hAnsi="Arial" w:cs="Arial"/>
                <w:b/>
              </w:rPr>
            </w:pPr>
            <w:r w:rsidRPr="001D428B">
              <w:rPr>
                <w:rFonts w:ascii="Arial" w:hAnsi="Arial" w:cs="Arial"/>
                <w:b/>
              </w:rPr>
              <w:t>WHAT WE WILL DO AND BY WHEN</w:t>
            </w:r>
          </w:p>
        </w:tc>
        <w:tc>
          <w:tcPr>
            <w:tcW w:w="5954" w:type="dxa"/>
            <w:shd w:val="clear" w:color="auto" w:fill="D9D9D9" w:themeFill="background1" w:themeFillShade="D9"/>
          </w:tcPr>
          <w:p w14:paraId="4AF39477" w14:textId="77777777" w:rsidR="00B244E0" w:rsidRPr="001D428B" w:rsidRDefault="00B244E0" w:rsidP="00E0567B">
            <w:pPr>
              <w:jc w:val="center"/>
              <w:rPr>
                <w:rFonts w:ascii="Arial" w:hAnsi="Arial" w:cs="Arial"/>
                <w:b/>
              </w:rPr>
            </w:pPr>
            <w:r w:rsidRPr="001D428B">
              <w:rPr>
                <w:rFonts w:ascii="Arial" w:hAnsi="Arial" w:cs="Arial"/>
                <w:b/>
              </w:rPr>
              <w:t>3</w:t>
            </w:r>
          </w:p>
          <w:p w14:paraId="7D9388DF" w14:textId="77777777" w:rsidR="00B244E0" w:rsidRPr="001D428B" w:rsidRDefault="00B244E0" w:rsidP="00E0567B">
            <w:pPr>
              <w:jc w:val="center"/>
              <w:rPr>
                <w:rFonts w:ascii="Arial" w:hAnsi="Arial" w:cs="Arial"/>
                <w:b/>
              </w:rPr>
            </w:pPr>
            <w:r w:rsidRPr="001D428B">
              <w:rPr>
                <w:rFonts w:ascii="Arial" w:hAnsi="Arial" w:cs="Arial"/>
                <w:b/>
              </w:rPr>
              <w:t>HOW WILL WE KNOW IF ANYONE IS BETTER OFF?</w:t>
            </w:r>
          </w:p>
          <w:p w14:paraId="1FF6C594" w14:textId="77777777" w:rsidR="00B244E0" w:rsidRPr="001D428B" w:rsidRDefault="00B244E0" w:rsidP="00E0567B">
            <w:pPr>
              <w:jc w:val="center"/>
              <w:rPr>
                <w:rFonts w:ascii="Arial" w:hAnsi="Arial" w:cs="Arial"/>
                <w:b/>
              </w:rPr>
            </w:pPr>
          </w:p>
        </w:tc>
      </w:tr>
      <w:tr w:rsidR="00B244E0" w:rsidRPr="00963D5A" w14:paraId="7BC1891D" w14:textId="632B17E5" w:rsidTr="00B244E0">
        <w:tc>
          <w:tcPr>
            <w:tcW w:w="1413" w:type="dxa"/>
          </w:tcPr>
          <w:p w14:paraId="4C4C0931" w14:textId="62B4049F" w:rsidR="00B244E0" w:rsidRPr="00963D5A" w:rsidRDefault="00B244E0" w:rsidP="000617A6">
            <w:pPr>
              <w:rPr>
                <w:rFonts w:ascii="Arial" w:hAnsi="Arial" w:cs="Arial"/>
              </w:rPr>
            </w:pPr>
            <w:r>
              <w:rPr>
                <w:rFonts w:ascii="Arial" w:hAnsi="Arial" w:cs="Arial"/>
              </w:rPr>
              <w:t xml:space="preserve">L1 </w:t>
            </w:r>
          </w:p>
        </w:tc>
        <w:tc>
          <w:tcPr>
            <w:tcW w:w="5528" w:type="dxa"/>
          </w:tcPr>
          <w:p w14:paraId="4F6694F7" w14:textId="700B17C9" w:rsidR="00B244E0" w:rsidRPr="00007DA7" w:rsidRDefault="00B244E0" w:rsidP="00B244E0">
            <w:pPr>
              <w:jc w:val="both"/>
              <w:rPr>
                <w:rFonts w:ascii="Arial" w:eastAsia="Calibri" w:hAnsi="Arial" w:cs="Arial"/>
              </w:rPr>
            </w:pPr>
            <w:r w:rsidRPr="25C1F96D">
              <w:rPr>
                <w:rFonts w:ascii="Arial" w:eastAsia="Calibri" w:hAnsi="Arial" w:cs="Arial"/>
              </w:rPr>
              <w:t>During 2023/24, ensure provision of a quality Irish-medium pre-school support service</w:t>
            </w:r>
            <w:r w:rsidRPr="006B07E9">
              <w:rPr>
                <w:rFonts w:ascii="Arial" w:eastAsia="Times New Roman" w:hAnsi="Arial" w:cs="Arial"/>
              </w:rPr>
              <w:t xml:space="preserve"> through the following key </w:t>
            </w:r>
            <w:proofErr w:type="gramStart"/>
            <w:r w:rsidRPr="006B07E9">
              <w:rPr>
                <w:rFonts w:ascii="Arial" w:eastAsia="Times New Roman" w:hAnsi="Arial" w:cs="Arial"/>
              </w:rPr>
              <w:t>actions</w:t>
            </w:r>
            <w:r>
              <w:rPr>
                <w:rFonts w:ascii="Arial" w:eastAsia="Times New Roman" w:hAnsi="Arial" w:cs="Arial"/>
              </w:rPr>
              <w:t>:-</w:t>
            </w:r>
            <w:proofErr w:type="gramEnd"/>
          </w:p>
          <w:p w14:paraId="5EA03390" w14:textId="7F5D3D0F" w:rsidR="00B244E0" w:rsidRPr="007F709E" w:rsidRDefault="00B244E0" w:rsidP="00B244E0">
            <w:pPr>
              <w:pStyle w:val="ListParagraph"/>
              <w:numPr>
                <w:ilvl w:val="0"/>
                <w:numId w:val="10"/>
              </w:numPr>
              <w:jc w:val="both"/>
              <w:rPr>
                <w:rFonts w:ascii="Arial" w:eastAsia="Calibri" w:hAnsi="Arial" w:cs="Arial"/>
              </w:rPr>
            </w:pPr>
            <w:r>
              <w:rPr>
                <w:rFonts w:ascii="Arial" w:eastAsia="Calibri" w:hAnsi="Arial" w:cs="Arial"/>
              </w:rPr>
              <w:t>Monitor p</w:t>
            </w:r>
            <w:r w:rsidRPr="007F709E">
              <w:rPr>
                <w:rFonts w:ascii="Arial" w:eastAsia="Calibri" w:hAnsi="Arial" w:cs="Arial"/>
              </w:rPr>
              <w:t>rogress against Service Level Agreement between CnaG and Altram quarterly to ensure stated commitments are achieved.</w:t>
            </w:r>
          </w:p>
          <w:p w14:paraId="3AB46B96" w14:textId="79035BD4" w:rsidR="00B244E0" w:rsidRPr="007F709E" w:rsidRDefault="00B244E0" w:rsidP="00B244E0">
            <w:pPr>
              <w:pStyle w:val="ListParagraph"/>
              <w:numPr>
                <w:ilvl w:val="0"/>
                <w:numId w:val="10"/>
              </w:numPr>
              <w:jc w:val="both"/>
              <w:rPr>
                <w:rFonts w:ascii="Arial" w:hAnsi="Arial" w:cs="Arial"/>
                <w:color w:val="000000" w:themeColor="text1"/>
              </w:rPr>
            </w:pPr>
            <w:r>
              <w:rPr>
                <w:rFonts w:ascii="Arial" w:hAnsi="Arial" w:cs="Arial"/>
                <w:color w:val="000000" w:themeColor="text1"/>
              </w:rPr>
              <w:t xml:space="preserve">Secure </w:t>
            </w:r>
            <w:r w:rsidRPr="007F709E">
              <w:rPr>
                <w:rFonts w:ascii="Arial" w:hAnsi="Arial" w:cs="Arial"/>
                <w:color w:val="000000" w:themeColor="text1"/>
              </w:rPr>
              <w:t>funding to extend the Altram contract to ensure continuity of service during 2023/24 and beyond.</w:t>
            </w:r>
          </w:p>
          <w:p w14:paraId="4B7CA600" w14:textId="10E6BFEA" w:rsidR="00B244E0" w:rsidRPr="007F709E" w:rsidRDefault="00B244E0" w:rsidP="00B244E0">
            <w:pPr>
              <w:pStyle w:val="ListParagraph"/>
              <w:numPr>
                <w:ilvl w:val="0"/>
                <w:numId w:val="10"/>
              </w:numPr>
              <w:jc w:val="both"/>
              <w:rPr>
                <w:rFonts w:ascii="Arial" w:hAnsi="Arial" w:cs="Arial"/>
                <w:color w:val="000000" w:themeColor="text1"/>
              </w:rPr>
            </w:pPr>
            <w:r w:rsidRPr="007F709E">
              <w:rPr>
                <w:rFonts w:ascii="Arial" w:hAnsi="Arial" w:cs="Arial"/>
                <w:color w:val="000000" w:themeColor="text1"/>
              </w:rPr>
              <w:t>Representation on the DE Irish-medium Early Years’ Group to ensure delivery of targets, including the creation and delivery of bespoke Irish-medium language and methodology training in conjunction with Altram.</w:t>
            </w:r>
          </w:p>
          <w:p w14:paraId="1C096974" w14:textId="574D9BA2" w:rsidR="00B244E0" w:rsidRPr="00963D5A" w:rsidRDefault="00B244E0" w:rsidP="00B244E0">
            <w:pPr>
              <w:jc w:val="both"/>
              <w:rPr>
                <w:rFonts w:ascii="Arial" w:hAnsi="Arial" w:cs="Arial"/>
              </w:rPr>
            </w:pPr>
          </w:p>
        </w:tc>
        <w:tc>
          <w:tcPr>
            <w:tcW w:w="5954" w:type="dxa"/>
          </w:tcPr>
          <w:p w14:paraId="71B073A3" w14:textId="608C0300" w:rsidR="00B244E0" w:rsidRDefault="00B244E0" w:rsidP="00B244E0">
            <w:pPr>
              <w:jc w:val="both"/>
              <w:rPr>
                <w:rFonts w:ascii="Arial" w:hAnsi="Arial" w:cs="Arial"/>
                <w:color w:val="000000" w:themeColor="text1"/>
              </w:rPr>
            </w:pPr>
            <w:r w:rsidRPr="25C1F96D">
              <w:rPr>
                <w:rFonts w:ascii="Arial" w:hAnsi="Arial" w:cs="Arial"/>
                <w:color w:val="000000" w:themeColor="text1"/>
              </w:rPr>
              <w:t xml:space="preserve">Inspection reports on IM Pre-school </w:t>
            </w:r>
            <w:r w:rsidRPr="25C1F96D">
              <w:rPr>
                <w:rFonts w:ascii="Arial" w:eastAsia="Arial" w:hAnsi="Arial" w:cs="Arial"/>
                <w:color w:val="000000" w:themeColor="text1"/>
              </w:rPr>
              <w:t>settings will continue to show improvement and all settings have met</w:t>
            </w:r>
            <w:r w:rsidRPr="25C1F96D">
              <w:rPr>
                <w:rFonts w:ascii="Arial" w:eastAsia="Arial" w:hAnsi="Arial" w:cs="Arial"/>
                <w:color w:val="000000" w:themeColor="text1"/>
                <w:lang w:val="en-US"/>
              </w:rPr>
              <w:t xml:space="preserve"> their statutory and regulatory obligations.</w:t>
            </w:r>
          </w:p>
          <w:p w14:paraId="3CCAEE0B" w14:textId="0FF9DFB4" w:rsidR="00B244E0" w:rsidRDefault="00B244E0" w:rsidP="00B244E0">
            <w:pPr>
              <w:jc w:val="both"/>
              <w:rPr>
                <w:rFonts w:ascii="Arial" w:hAnsi="Arial" w:cs="Arial"/>
                <w:color w:val="000000" w:themeColor="text1"/>
              </w:rPr>
            </w:pPr>
          </w:p>
          <w:p w14:paraId="241418B3" w14:textId="3A6A195E" w:rsidR="00B244E0" w:rsidRDefault="00B244E0" w:rsidP="00B244E0">
            <w:pPr>
              <w:jc w:val="both"/>
              <w:rPr>
                <w:rFonts w:ascii="Arial" w:hAnsi="Arial" w:cs="Arial"/>
                <w:color w:val="000000" w:themeColor="text1"/>
              </w:rPr>
            </w:pPr>
            <w:r w:rsidRPr="25C1F96D">
              <w:rPr>
                <w:rFonts w:ascii="Arial" w:hAnsi="Arial" w:cs="Arial"/>
                <w:color w:val="000000" w:themeColor="text1"/>
              </w:rPr>
              <w:t xml:space="preserve">Increased levels of satisfaction and competence amongst members of voluntary Irish-medium nursery school committees </w:t>
            </w:r>
            <w:proofErr w:type="gramStart"/>
            <w:r w:rsidRPr="25C1F96D">
              <w:rPr>
                <w:rFonts w:ascii="Arial" w:hAnsi="Arial" w:cs="Arial"/>
                <w:color w:val="000000" w:themeColor="text1"/>
              </w:rPr>
              <w:t>as a result of</w:t>
            </w:r>
            <w:proofErr w:type="gramEnd"/>
            <w:r w:rsidRPr="25C1F96D">
              <w:rPr>
                <w:rFonts w:ascii="Arial" w:hAnsi="Arial" w:cs="Arial"/>
                <w:color w:val="000000" w:themeColor="text1"/>
              </w:rPr>
              <w:t xml:space="preserve"> ongoing support delivered in conjunction with Altram.</w:t>
            </w:r>
          </w:p>
          <w:p w14:paraId="40217107" w14:textId="77777777" w:rsidR="00B244E0" w:rsidRDefault="00B244E0" w:rsidP="00B244E0">
            <w:pPr>
              <w:jc w:val="both"/>
              <w:rPr>
                <w:rFonts w:ascii="Arial" w:hAnsi="Arial" w:cs="Arial"/>
                <w:color w:val="000000" w:themeColor="text1"/>
              </w:rPr>
            </w:pPr>
          </w:p>
          <w:p w14:paraId="5884ED93" w14:textId="18D4889F" w:rsidR="00B244E0" w:rsidRDefault="00B244E0" w:rsidP="00B244E0">
            <w:pPr>
              <w:jc w:val="both"/>
              <w:rPr>
                <w:rFonts w:ascii="Arial" w:hAnsi="Arial" w:cs="Arial"/>
                <w:color w:val="000000" w:themeColor="text1"/>
              </w:rPr>
            </w:pPr>
            <w:r>
              <w:rPr>
                <w:rFonts w:ascii="Arial" w:hAnsi="Arial" w:cs="Arial"/>
                <w:color w:val="000000" w:themeColor="text1"/>
              </w:rPr>
              <w:t>High level representation at PEG and Child-care Partnership meetings and bespoke needs of the Irish-medium EY sector reflected in all associated policies/out-workings of same.</w:t>
            </w:r>
          </w:p>
          <w:p w14:paraId="19AF8512" w14:textId="77777777" w:rsidR="00B244E0" w:rsidRDefault="00B244E0" w:rsidP="00B244E0">
            <w:pPr>
              <w:jc w:val="both"/>
              <w:rPr>
                <w:rFonts w:ascii="Arial" w:hAnsi="Arial" w:cs="Arial"/>
                <w:color w:val="000000" w:themeColor="text1"/>
              </w:rPr>
            </w:pPr>
          </w:p>
          <w:p w14:paraId="6EDB6597" w14:textId="36FC6C79" w:rsidR="00B244E0" w:rsidRDefault="00B244E0" w:rsidP="00B244E0">
            <w:pPr>
              <w:jc w:val="both"/>
              <w:rPr>
                <w:rFonts w:ascii="Arial" w:hAnsi="Arial" w:cs="Arial"/>
                <w:color w:val="000000" w:themeColor="text1"/>
              </w:rPr>
            </w:pPr>
            <w:r>
              <w:rPr>
                <w:rFonts w:ascii="Arial" w:hAnsi="Arial" w:cs="Arial"/>
                <w:color w:val="000000" w:themeColor="text1"/>
              </w:rPr>
              <w:t xml:space="preserve">Increased numbers of pupils attending Irish-medium pre-schools </w:t>
            </w:r>
            <w:proofErr w:type="gramStart"/>
            <w:r>
              <w:rPr>
                <w:rFonts w:ascii="Arial" w:hAnsi="Arial" w:cs="Arial"/>
                <w:color w:val="000000" w:themeColor="text1"/>
              </w:rPr>
              <w:t>as a result of</w:t>
            </w:r>
            <w:proofErr w:type="gramEnd"/>
            <w:r>
              <w:rPr>
                <w:rFonts w:ascii="Arial" w:hAnsi="Arial" w:cs="Arial"/>
                <w:color w:val="000000" w:themeColor="text1"/>
              </w:rPr>
              <w:t xml:space="preserve"> an annual and targeted marketing campaign about the availability and benefits of Irish-medium Education.</w:t>
            </w:r>
          </w:p>
          <w:p w14:paraId="301F5A03" w14:textId="77777777" w:rsidR="00B244E0" w:rsidRPr="00963D5A" w:rsidRDefault="00B244E0" w:rsidP="00B244E0">
            <w:pPr>
              <w:jc w:val="both"/>
              <w:rPr>
                <w:rFonts w:ascii="Arial" w:hAnsi="Arial" w:cs="Arial"/>
              </w:rPr>
            </w:pPr>
          </w:p>
        </w:tc>
      </w:tr>
    </w:tbl>
    <w:p w14:paraId="61A0B55C" w14:textId="00BFD53F" w:rsidR="0050187A" w:rsidRDefault="00081228" w:rsidP="0050187A">
      <w:pPr>
        <w:rPr>
          <w:rFonts w:ascii="Arial" w:hAnsi="Arial" w:cs="Arial"/>
          <w:b/>
          <w:sz w:val="28"/>
          <w:szCs w:val="28"/>
          <w:u w:val="single"/>
        </w:rPr>
      </w:pPr>
      <w:r>
        <w:rPr>
          <w:rFonts w:ascii="Arial" w:hAnsi="Arial" w:cs="Arial"/>
          <w:b/>
          <w:sz w:val="28"/>
          <w:szCs w:val="28"/>
          <w:u w:val="single"/>
        </w:rPr>
        <w:br w:type="page"/>
      </w:r>
    </w:p>
    <w:p w14:paraId="6838022B" w14:textId="43041769" w:rsidR="0050187A" w:rsidRPr="00B25949" w:rsidRDefault="0050187A" w:rsidP="0050187A">
      <w:pPr>
        <w:spacing w:after="0" w:line="360" w:lineRule="auto"/>
        <w:jc w:val="both"/>
        <w:rPr>
          <w:rFonts w:ascii="Arial" w:hAnsi="Arial" w:cs="Arial"/>
          <w:bCs/>
          <w:sz w:val="28"/>
          <w:szCs w:val="28"/>
        </w:rPr>
      </w:pPr>
      <w:r w:rsidRPr="00B25949">
        <w:rPr>
          <w:rFonts w:ascii="Arial" w:hAnsi="Arial" w:cs="Arial"/>
          <w:b/>
          <w:sz w:val="28"/>
          <w:szCs w:val="28"/>
        </w:rPr>
        <w:lastRenderedPageBreak/>
        <w:t xml:space="preserve">Draft DE Strategic Priority – </w:t>
      </w:r>
      <w:r w:rsidR="004D4A6F" w:rsidRPr="00B25949">
        <w:rPr>
          <w:rFonts w:ascii="Arial" w:hAnsi="Arial" w:cs="Arial"/>
          <w:b/>
          <w:bCs/>
          <w:sz w:val="28"/>
          <w:szCs w:val="28"/>
          <w:u w:val="single"/>
          <w:lang w:val="en-US"/>
        </w:rPr>
        <w:t>D</w:t>
      </w:r>
      <w:r w:rsidR="004D4A6F" w:rsidRPr="00B25949">
        <w:rPr>
          <w:rFonts w:ascii="Arial" w:hAnsi="Arial" w:cs="Arial"/>
          <w:bCs/>
          <w:sz w:val="28"/>
          <w:szCs w:val="28"/>
          <w:u w:val="single"/>
          <w:lang w:val="en-US"/>
        </w:rPr>
        <w:t>ELIVERING</w:t>
      </w:r>
      <w:r w:rsidR="004D4A6F" w:rsidRPr="00B25949">
        <w:rPr>
          <w:rFonts w:ascii="Arial" w:hAnsi="Arial" w:cs="Arial"/>
          <w:bCs/>
          <w:sz w:val="28"/>
          <w:szCs w:val="28"/>
          <w:lang w:val="en-US"/>
        </w:rPr>
        <w:t xml:space="preserve"> an effective, child-f</w:t>
      </w:r>
      <w:r w:rsidR="004D4A6F">
        <w:rPr>
          <w:rFonts w:ascii="Arial" w:hAnsi="Arial" w:cs="Arial"/>
          <w:bCs/>
          <w:sz w:val="28"/>
          <w:szCs w:val="28"/>
          <w:lang w:val="en-US"/>
        </w:rPr>
        <w:t>irst</w:t>
      </w:r>
      <w:r w:rsidR="004D4A6F" w:rsidRPr="00B25949">
        <w:rPr>
          <w:rFonts w:ascii="Arial" w:hAnsi="Arial" w:cs="Arial"/>
          <w:bCs/>
          <w:sz w:val="28"/>
          <w:szCs w:val="28"/>
          <w:lang w:val="en-US"/>
        </w:rPr>
        <w:t>, collaborative</w:t>
      </w:r>
      <w:r w:rsidR="004D4A6F">
        <w:rPr>
          <w:rFonts w:ascii="Arial" w:hAnsi="Arial" w:cs="Arial"/>
          <w:bCs/>
          <w:sz w:val="28"/>
          <w:szCs w:val="28"/>
          <w:lang w:val="en-US"/>
        </w:rPr>
        <w:t xml:space="preserve"> and </w:t>
      </w:r>
      <w:r w:rsidR="004D4A6F" w:rsidRPr="00B25949">
        <w:rPr>
          <w:rFonts w:ascii="Arial" w:hAnsi="Arial" w:cs="Arial"/>
          <w:bCs/>
          <w:sz w:val="28"/>
          <w:szCs w:val="28"/>
          <w:lang w:val="en-US"/>
        </w:rPr>
        <w:t>high-quality education system</w:t>
      </w:r>
      <w:r w:rsidR="004D4A6F">
        <w:rPr>
          <w:rFonts w:ascii="Arial" w:hAnsi="Arial" w:cs="Arial"/>
          <w:bCs/>
          <w:sz w:val="28"/>
          <w:szCs w:val="28"/>
          <w:lang w:val="en-US"/>
        </w:rPr>
        <w:t>.</w:t>
      </w:r>
    </w:p>
    <w:p w14:paraId="47B81F89" w14:textId="77777777" w:rsidR="0050187A" w:rsidRPr="00ED77A8" w:rsidRDefault="0050187A" w:rsidP="0050187A">
      <w:pPr>
        <w:spacing w:after="0" w:line="276" w:lineRule="auto"/>
        <w:rPr>
          <w:rFonts w:ascii="Arial" w:hAnsi="Arial" w:cs="Arial"/>
          <w:b/>
          <w:sz w:val="24"/>
          <w:szCs w:val="24"/>
          <w:u w:val="single"/>
        </w:rPr>
      </w:pPr>
    </w:p>
    <w:tbl>
      <w:tblPr>
        <w:tblStyle w:val="TableGridLight"/>
        <w:tblW w:w="0" w:type="auto"/>
        <w:tblLook w:val="0420" w:firstRow="1" w:lastRow="0" w:firstColumn="0" w:lastColumn="0" w:noHBand="0" w:noVBand="1"/>
      </w:tblPr>
      <w:tblGrid>
        <w:gridCol w:w="1410"/>
        <w:gridCol w:w="5531"/>
        <w:gridCol w:w="5954"/>
      </w:tblGrid>
      <w:tr w:rsidR="00B244E0" w:rsidRPr="001D428B" w14:paraId="38001E5A" w14:textId="326E6B22" w:rsidTr="00457383">
        <w:trPr>
          <w:tblHeader/>
        </w:trPr>
        <w:tc>
          <w:tcPr>
            <w:tcW w:w="1410" w:type="dxa"/>
            <w:shd w:val="clear" w:color="auto" w:fill="D9D9D9" w:themeFill="background1" w:themeFillShade="D9"/>
          </w:tcPr>
          <w:p w14:paraId="7D9EA488" w14:textId="77777777" w:rsidR="00B244E0" w:rsidRPr="001D428B" w:rsidRDefault="00B244E0" w:rsidP="00E0567B">
            <w:pPr>
              <w:jc w:val="center"/>
              <w:rPr>
                <w:rFonts w:ascii="Arial" w:hAnsi="Arial" w:cs="Arial"/>
                <w:b/>
              </w:rPr>
            </w:pPr>
            <w:r w:rsidRPr="001D428B">
              <w:rPr>
                <w:rFonts w:ascii="Arial" w:hAnsi="Arial" w:cs="Arial"/>
                <w:b/>
              </w:rPr>
              <w:t>1</w:t>
            </w:r>
          </w:p>
          <w:p w14:paraId="4A1AE679" w14:textId="77777777" w:rsidR="00B244E0" w:rsidRPr="001D428B" w:rsidRDefault="00B244E0" w:rsidP="00E0567B">
            <w:pPr>
              <w:jc w:val="center"/>
              <w:rPr>
                <w:rFonts w:ascii="Arial" w:hAnsi="Arial" w:cs="Arial"/>
                <w:b/>
              </w:rPr>
            </w:pPr>
            <w:r w:rsidRPr="001D428B">
              <w:rPr>
                <w:rFonts w:ascii="Arial" w:hAnsi="Arial" w:cs="Arial"/>
                <w:b/>
              </w:rPr>
              <w:t>NUMBER</w:t>
            </w:r>
          </w:p>
        </w:tc>
        <w:tc>
          <w:tcPr>
            <w:tcW w:w="5531" w:type="dxa"/>
            <w:shd w:val="clear" w:color="auto" w:fill="D9D9D9" w:themeFill="background1" w:themeFillShade="D9"/>
          </w:tcPr>
          <w:p w14:paraId="05088D8C" w14:textId="77777777" w:rsidR="00B244E0" w:rsidRPr="001D428B" w:rsidRDefault="00B244E0" w:rsidP="00E0567B">
            <w:pPr>
              <w:jc w:val="center"/>
              <w:rPr>
                <w:rFonts w:ascii="Arial" w:hAnsi="Arial" w:cs="Arial"/>
                <w:b/>
              </w:rPr>
            </w:pPr>
            <w:r w:rsidRPr="001D428B">
              <w:rPr>
                <w:rFonts w:ascii="Arial" w:hAnsi="Arial" w:cs="Arial"/>
                <w:b/>
              </w:rPr>
              <w:t>2</w:t>
            </w:r>
          </w:p>
          <w:p w14:paraId="342AE251" w14:textId="77777777" w:rsidR="00B244E0" w:rsidRPr="001D428B" w:rsidRDefault="00B244E0" w:rsidP="00E0567B">
            <w:pPr>
              <w:jc w:val="center"/>
              <w:rPr>
                <w:rFonts w:ascii="Arial" w:hAnsi="Arial" w:cs="Arial"/>
                <w:b/>
              </w:rPr>
            </w:pPr>
            <w:r w:rsidRPr="001D428B">
              <w:rPr>
                <w:rFonts w:ascii="Arial" w:hAnsi="Arial" w:cs="Arial"/>
                <w:b/>
              </w:rPr>
              <w:t>WHAT WE WILL DO AND BY WHEN</w:t>
            </w:r>
          </w:p>
        </w:tc>
        <w:tc>
          <w:tcPr>
            <w:tcW w:w="5954" w:type="dxa"/>
            <w:shd w:val="clear" w:color="auto" w:fill="D9D9D9" w:themeFill="background1" w:themeFillShade="D9"/>
          </w:tcPr>
          <w:p w14:paraId="6C390894" w14:textId="77777777" w:rsidR="00B244E0" w:rsidRPr="001D428B" w:rsidRDefault="00B244E0" w:rsidP="00E0567B">
            <w:pPr>
              <w:jc w:val="center"/>
              <w:rPr>
                <w:rFonts w:ascii="Arial" w:hAnsi="Arial" w:cs="Arial"/>
                <w:b/>
              </w:rPr>
            </w:pPr>
            <w:r w:rsidRPr="001D428B">
              <w:rPr>
                <w:rFonts w:ascii="Arial" w:hAnsi="Arial" w:cs="Arial"/>
                <w:b/>
              </w:rPr>
              <w:t>3</w:t>
            </w:r>
          </w:p>
          <w:p w14:paraId="630AF6B9" w14:textId="77777777" w:rsidR="00B244E0" w:rsidRPr="001D428B" w:rsidRDefault="00B244E0" w:rsidP="00E0567B">
            <w:pPr>
              <w:jc w:val="center"/>
              <w:rPr>
                <w:rFonts w:ascii="Arial" w:hAnsi="Arial" w:cs="Arial"/>
                <w:b/>
              </w:rPr>
            </w:pPr>
            <w:r w:rsidRPr="001D428B">
              <w:rPr>
                <w:rFonts w:ascii="Arial" w:hAnsi="Arial" w:cs="Arial"/>
                <w:b/>
              </w:rPr>
              <w:t>HOW WILL WE KNOW IF ANYONE IS BETTER OFF?</w:t>
            </w:r>
          </w:p>
          <w:p w14:paraId="36A7F2D8" w14:textId="77777777" w:rsidR="00B244E0" w:rsidRPr="001D428B" w:rsidRDefault="00B244E0" w:rsidP="00E0567B">
            <w:pPr>
              <w:jc w:val="center"/>
              <w:rPr>
                <w:rFonts w:ascii="Arial" w:hAnsi="Arial" w:cs="Arial"/>
                <w:b/>
              </w:rPr>
            </w:pPr>
          </w:p>
        </w:tc>
      </w:tr>
      <w:tr w:rsidR="00B244E0" w:rsidRPr="00963D5A" w14:paraId="30A3BCD6" w14:textId="0B41ECFB" w:rsidTr="00457383">
        <w:tc>
          <w:tcPr>
            <w:tcW w:w="1410" w:type="dxa"/>
          </w:tcPr>
          <w:p w14:paraId="779932DE" w14:textId="377B0543" w:rsidR="00B244E0" w:rsidRPr="00963D5A" w:rsidRDefault="00B244E0" w:rsidP="000617A6">
            <w:pPr>
              <w:rPr>
                <w:rFonts w:ascii="Arial" w:hAnsi="Arial" w:cs="Arial"/>
              </w:rPr>
            </w:pPr>
            <w:r>
              <w:rPr>
                <w:rFonts w:ascii="Arial" w:hAnsi="Arial" w:cs="Arial"/>
              </w:rPr>
              <w:t>D1</w:t>
            </w:r>
          </w:p>
        </w:tc>
        <w:tc>
          <w:tcPr>
            <w:tcW w:w="5531" w:type="dxa"/>
          </w:tcPr>
          <w:p w14:paraId="4B415620" w14:textId="09415328" w:rsidR="00B244E0" w:rsidRPr="00963D5A" w:rsidRDefault="00B244E0" w:rsidP="00457383">
            <w:pPr>
              <w:jc w:val="both"/>
              <w:rPr>
                <w:rFonts w:ascii="Arial" w:eastAsia="Times New Roman" w:hAnsi="Arial" w:cs="Arial"/>
              </w:rPr>
            </w:pPr>
            <w:r w:rsidRPr="00007DA7">
              <w:rPr>
                <w:rFonts w:ascii="Arial" w:hAnsi="Arial" w:cs="Arial"/>
              </w:rPr>
              <w:t>During 202</w:t>
            </w:r>
            <w:r>
              <w:rPr>
                <w:rFonts w:ascii="Arial" w:hAnsi="Arial" w:cs="Arial"/>
              </w:rPr>
              <w:t>3/24</w:t>
            </w:r>
            <w:r w:rsidRPr="00007DA7">
              <w:rPr>
                <w:rFonts w:ascii="Arial" w:hAnsi="Arial" w:cs="Arial"/>
              </w:rPr>
              <w:t>, maintain full engagement and participation at all levels of the Area Planning processes to fully represent the needs of the sector in collaboration with other educational partners in the Area Plan.</w:t>
            </w:r>
          </w:p>
        </w:tc>
        <w:tc>
          <w:tcPr>
            <w:tcW w:w="5954" w:type="dxa"/>
          </w:tcPr>
          <w:p w14:paraId="0C844AA5" w14:textId="1DB135AD" w:rsidR="00B244E0" w:rsidRDefault="00B244E0" w:rsidP="00174C05">
            <w:pPr>
              <w:jc w:val="both"/>
              <w:rPr>
                <w:rFonts w:ascii="Arial" w:hAnsi="Arial" w:cs="Arial"/>
              </w:rPr>
            </w:pPr>
            <w:r w:rsidRPr="00007DA7">
              <w:rPr>
                <w:rFonts w:ascii="Arial" w:hAnsi="Arial" w:cs="Arial"/>
              </w:rPr>
              <w:t>High-level representation and contribution to the AP structures</w:t>
            </w:r>
            <w:r>
              <w:rPr>
                <w:rFonts w:ascii="Arial" w:hAnsi="Arial" w:cs="Arial"/>
              </w:rPr>
              <w:t>.</w:t>
            </w:r>
            <w:r w:rsidRPr="00007DA7">
              <w:rPr>
                <w:rFonts w:ascii="Arial" w:hAnsi="Arial" w:cs="Arial"/>
              </w:rPr>
              <w:t xml:space="preserve"> </w:t>
            </w:r>
            <w:r>
              <w:rPr>
                <w:rFonts w:ascii="Arial" w:hAnsi="Arial" w:cs="Arial"/>
              </w:rPr>
              <w:t xml:space="preserve"> To ensure that </w:t>
            </w:r>
            <w:r w:rsidRPr="00007DA7">
              <w:rPr>
                <w:rFonts w:ascii="Arial" w:hAnsi="Arial" w:cs="Arial"/>
              </w:rPr>
              <w:t>the specific developmental needs of I</w:t>
            </w:r>
            <w:r>
              <w:rPr>
                <w:rFonts w:ascii="Arial" w:hAnsi="Arial" w:cs="Arial"/>
              </w:rPr>
              <w:t>rish-medium Education</w:t>
            </w:r>
            <w:r w:rsidRPr="00007DA7">
              <w:rPr>
                <w:rFonts w:ascii="Arial" w:hAnsi="Arial" w:cs="Arial"/>
              </w:rPr>
              <w:t xml:space="preserve"> are reflected in area plans moving forward.</w:t>
            </w:r>
          </w:p>
          <w:p w14:paraId="4A304C92" w14:textId="77777777" w:rsidR="00B244E0" w:rsidRDefault="00B244E0" w:rsidP="00174C05">
            <w:pPr>
              <w:jc w:val="both"/>
              <w:rPr>
                <w:rFonts w:ascii="Arial" w:hAnsi="Arial" w:cs="Arial"/>
              </w:rPr>
            </w:pPr>
          </w:p>
          <w:p w14:paraId="39F65275" w14:textId="2250BAE1" w:rsidR="00B244E0" w:rsidRPr="00007DA7" w:rsidRDefault="00B244E0" w:rsidP="00174C05">
            <w:pPr>
              <w:jc w:val="both"/>
              <w:rPr>
                <w:rFonts w:ascii="Arial" w:hAnsi="Arial" w:cs="Arial"/>
              </w:rPr>
            </w:pPr>
            <w:r>
              <w:rPr>
                <w:rFonts w:ascii="Arial" w:hAnsi="Arial" w:cs="Arial"/>
              </w:rPr>
              <w:t>Increased understanding of specific needs of IM sector in relation to AP via facilitation of school visits with DE officials.</w:t>
            </w:r>
          </w:p>
          <w:p w14:paraId="39C62F0B" w14:textId="77777777" w:rsidR="00B244E0" w:rsidRPr="00007DA7" w:rsidRDefault="00B244E0" w:rsidP="00174C05">
            <w:pPr>
              <w:jc w:val="both"/>
              <w:rPr>
                <w:rFonts w:ascii="Arial" w:hAnsi="Arial" w:cs="Arial"/>
              </w:rPr>
            </w:pPr>
          </w:p>
          <w:p w14:paraId="030778FD" w14:textId="5AF94FD0" w:rsidR="00B244E0" w:rsidRPr="002761BD" w:rsidRDefault="00B244E0" w:rsidP="00174C05">
            <w:pPr>
              <w:pStyle w:val="paragraph"/>
              <w:spacing w:before="0" w:beforeAutospacing="0" w:after="0" w:afterAutospacing="0"/>
              <w:jc w:val="both"/>
              <w:textAlignment w:val="baseline"/>
              <w:rPr>
                <w:rStyle w:val="normaltextrun"/>
                <w:rFonts w:ascii="Arial" w:hAnsi="Arial" w:cs="Arial"/>
                <w:sz w:val="22"/>
                <w:szCs w:val="22"/>
              </w:rPr>
            </w:pPr>
            <w:r w:rsidRPr="002761BD">
              <w:rPr>
                <w:rStyle w:val="normaltextrun"/>
                <w:rFonts w:ascii="Arial" w:hAnsi="Arial" w:cs="Arial"/>
                <w:sz w:val="22"/>
                <w:szCs w:val="22"/>
              </w:rPr>
              <w:t xml:space="preserve">Continue to increase the overall number and percentage of children being educated in </w:t>
            </w:r>
            <w:proofErr w:type="gramStart"/>
            <w:r w:rsidRPr="002761BD">
              <w:rPr>
                <w:rStyle w:val="normaltextrun"/>
                <w:rFonts w:ascii="Arial" w:hAnsi="Arial" w:cs="Arial"/>
                <w:sz w:val="22"/>
                <w:szCs w:val="22"/>
              </w:rPr>
              <w:t>sustainable  Irish</w:t>
            </w:r>
            <w:proofErr w:type="gramEnd"/>
            <w:r w:rsidRPr="002761BD">
              <w:rPr>
                <w:rStyle w:val="normaltextrun"/>
                <w:rFonts w:ascii="Arial" w:hAnsi="Arial" w:cs="Arial"/>
                <w:sz w:val="22"/>
                <w:szCs w:val="22"/>
              </w:rPr>
              <w:t>-medium schools.</w:t>
            </w:r>
          </w:p>
          <w:p w14:paraId="2491DD9F" w14:textId="77777777" w:rsidR="00B244E0" w:rsidRPr="00963D5A" w:rsidRDefault="00B244E0" w:rsidP="00174C05">
            <w:pPr>
              <w:pStyle w:val="paragraph"/>
              <w:spacing w:before="0" w:beforeAutospacing="0" w:after="0" w:afterAutospacing="0"/>
              <w:jc w:val="both"/>
              <w:textAlignment w:val="baseline"/>
              <w:rPr>
                <w:rFonts w:ascii="Arial" w:hAnsi="Arial" w:cs="Arial"/>
              </w:rPr>
            </w:pPr>
          </w:p>
        </w:tc>
      </w:tr>
      <w:tr w:rsidR="00B244E0" w:rsidRPr="00963D5A" w14:paraId="4AD2DF2A" w14:textId="08741648" w:rsidTr="00457383">
        <w:tc>
          <w:tcPr>
            <w:tcW w:w="1410" w:type="dxa"/>
          </w:tcPr>
          <w:p w14:paraId="1490351D" w14:textId="72489CA0" w:rsidR="00B244E0" w:rsidRPr="00963D5A" w:rsidRDefault="00B244E0" w:rsidP="000617A6">
            <w:pPr>
              <w:rPr>
                <w:rFonts w:ascii="Arial" w:hAnsi="Arial" w:cs="Arial"/>
              </w:rPr>
            </w:pPr>
            <w:r>
              <w:rPr>
                <w:rFonts w:ascii="Arial" w:hAnsi="Arial" w:cs="Arial"/>
              </w:rPr>
              <w:t>D2</w:t>
            </w:r>
          </w:p>
        </w:tc>
        <w:tc>
          <w:tcPr>
            <w:tcW w:w="5531" w:type="dxa"/>
          </w:tcPr>
          <w:p w14:paraId="7B524511" w14:textId="5F73CE13" w:rsidR="00B244E0" w:rsidRPr="00963D5A" w:rsidRDefault="00B244E0" w:rsidP="00457383">
            <w:pPr>
              <w:jc w:val="both"/>
              <w:rPr>
                <w:rFonts w:ascii="Arial" w:eastAsia="Calibri" w:hAnsi="Arial" w:cs="Arial"/>
              </w:rPr>
            </w:pPr>
            <w:r w:rsidRPr="4FD0F6BC">
              <w:rPr>
                <w:rFonts w:ascii="Arial" w:eastAsia="Calibri" w:hAnsi="Arial" w:cs="Arial"/>
              </w:rPr>
              <w:t xml:space="preserve">During 2023/24, recruit, engage and manage </w:t>
            </w:r>
            <w:proofErr w:type="gramStart"/>
            <w:r w:rsidRPr="4FD0F6BC">
              <w:rPr>
                <w:rFonts w:ascii="Arial" w:eastAsia="Calibri" w:hAnsi="Arial" w:cs="Arial"/>
              </w:rPr>
              <w:t>a number of</w:t>
            </w:r>
            <w:proofErr w:type="gramEnd"/>
            <w:r w:rsidRPr="4FD0F6BC">
              <w:rPr>
                <w:rFonts w:ascii="Arial" w:eastAsia="Calibri" w:hAnsi="Arial" w:cs="Arial"/>
              </w:rPr>
              <w:t xml:space="preserve"> external, professional associates to undertake research, training, collaborative and associated work for Irish-medium Education sector.</w:t>
            </w:r>
          </w:p>
        </w:tc>
        <w:tc>
          <w:tcPr>
            <w:tcW w:w="5954" w:type="dxa"/>
          </w:tcPr>
          <w:p w14:paraId="43DA70AB" w14:textId="047A2472" w:rsidR="00B244E0" w:rsidRDefault="00B244E0" w:rsidP="00174C05">
            <w:pPr>
              <w:jc w:val="both"/>
              <w:rPr>
                <w:rFonts w:ascii="Arial" w:eastAsia="Calibri" w:hAnsi="Arial" w:cs="Arial"/>
              </w:rPr>
            </w:pPr>
            <w:r>
              <w:rPr>
                <w:rFonts w:ascii="Arial" w:eastAsia="Calibri" w:hAnsi="Arial" w:cs="Arial"/>
              </w:rPr>
              <w:t xml:space="preserve">Enhanced capacity and expertise available to complement the skills/knowledge of CnaG staff </w:t>
            </w:r>
            <w:proofErr w:type="gramStart"/>
            <w:r>
              <w:rPr>
                <w:rFonts w:ascii="Arial" w:eastAsia="Calibri" w:hAnsi="Arial" w:cs="Arial"/>
              </w:rPr>
              <w:t>in order to</w:t>
            </w:r>
            <w:proofErr w:type="gramEnd"/>
            <w:r>
              <w:rPr>
                <w:rFonts w:ascii="Arial" w:eastAsia="Calibri" w:hAnsi="Arial" w:cs="Arial"/>
              </w:rPr>
              <w:t xml:space="preserve"> better advocate and support the IM sector </w:t>
            </w:r>
            <w:r w:rsidRPr="4FD0F6BC">
              <w:rPr>
                <w:rFonts w:ascii="Arial" w:eastAsia="Calibri" w:hAnsi="Arial" w:cs="Arial"/>
              </w:rPr>
              <w:t>in areas such as area planning, accommodation, teacher provision, educational support</w:t>
            </w:r>
            <w:r>
              <w:rPr>
                <w:rFonts w:ascii="Arial" w:eastAsia="Calibri" w:hAnsi="Arial" w:cs="Arial"/>
              </w:rPr>
              <w:t xml:space="preserve">, feasibility studies for new provision </w:t>
            </w:r>
            <w:r w:rsidRPr="4FD0F6BC">
              <w:rPr>
                <w:rFonts w:ascii="Arial" w:eastAsia="Calibri" w:hAnsi="Arial" w:cs="Arial"/>
              </w:rPr>
              <w:t>etc...</w:t>
            </w:r>
            <w:r>
              <w:rPr>
                <w:rFonts w:ascii="Arial" w:eastAsia="Calibri" w:hAnsi="Arial" w:cs="Arial"/>
              </w:rPr>
              <w:t xml:space="preserve">by a range of professional associates with expertise in the nuances of the IM sector. </w:t>
            </w:r>
          </w:p>
          <w:p w14:paraId="1E308B79" w14:textId="3390FF91" w:rsidR="00B244E0" w:rsidRPr="00963D5A" w:rsidRDefault="00B244E0" w:rsidP="00174C05">
            <w:pPr>
              <w:jc w:val="both"/>
              <w:rPr>
                <w:rFonts w:ascii="Arial" w:eastAsia="Calibri" w:hAnsi="Arial" w:cs="Arial"/>
              </w:rPr>
            </w:pPr>
          </w:p>
        </w:tc>
      </w:tr>
      <w:tr w:rsidR="00B244E0" w:rsidRPr="00963D5A" w14:paraId="7A5B94BD" w14:textId="2E5FE164" w:rsidTr="00457383">
        <w:tc>
          <w:tcPr>
            <w:tcW w:w="1410" w:type="dxa"/>
          </w:tcPr>
          <w:p w14:paraId="16C83609" w14:textId="79B19D6C" w:rsidR="00B244E0" w:rsidRPr="00963D5A" w:rsidRDefault="00B244E0" w:rsidP="00261238">
            <w:pPr>
              <w:rPr>
                <w:rFonts w:ascii="Arial" w:hAnsi="Arial" w:cs="Arial"/>
              </w:rPr>
            </w:pPr>
            <w:r>
              <w:rPr>
                <w:rFonts w:ascii="Arial" w:hAnsi="Arial" w:cs="Arial"/>
              </w:rPr>
              <w:t>D3</w:t>
            </w:r>
          </w:p>
        </w:tc>
        <w:tc>
          <w:tcPr>
            <w:tcW w:w="5531" w:type="dxa"/>
          </w:tcPr>
          <w:p w14:paraId="79689D85" w14:textId="609F5097" w:rsidR="00B244E0" w:rsidRPr="00007DA7" w:rsidRDefault="00B244E0" w:rsidP="00457383">
            <w:pPr>
              <w:jc w:val="both"/>
              <w:rPr>
                <w:rFonts w:ascii="Arial" w:hAnsi="Arial" w:cs="Arial"/>
                <w:b/>
                <w:bCs/>
              </w:rPr>
            </w:pPr>
            <w:r w:rsidRPr="00007DA7">
              <w:rPr>
                <w:rFonts w:ascii="Arial" w:hAnsi="Arial" w:cs="Arial"/>
                <w:color w:val="000000" w:themeColor="text1"/>
              </w:rPr>
              <w:t>During 202</w:t>
            </w:r>
            <w:r>
              <w:rPr>
                <w:rFonts w:ascii="Arial" w:hAnsi="Arial" w:cs="Arial"/>
                <w:color w:val="000000" w:themeColor="text1"/>
              </w:rPr>
              <w:t>3/24</w:t>
            </w:r>
            <w:r w:rsidRPr="00007DA7">
              <w:rPr>
                <w:rFonts w:ascii="Arial" w:hAnsi="Arial" w:cs="Arial"/>
                <w:color w:val="000000" w:themeColor="text1"/>
              </w:rPr>
              <w:t xml:space="preserve">, provide timely, high-quality advice and recommendations to DE on Irish-medium education particularly in relation to policy development, </w:t>
            </w:r>
            <w:proofErr w:type="gramStart"/>
            <w:r w:rsidRPr="00007DA7">
              <w:rPr>
                <w:rFonts w:ascii="Arial" w:hAnsi="Arial" w:cs="Arial"/>
                <w:color w:val="000000" w:themeColor="text1"/>
              </w:rPr>
              <w:t>research</w:t>
            </w:r>
            <w:proofErr w:type="gramEnd"/>
            <w:r w:rsidRPr="00007DA7">
              <w:rPr>
                <w:rFonts w:ascii="Arial" w:hAnsi="Arial" w:cs="Arial"/>
                <w:color w:val="000000" w:themeColor="text1"/>
              </w:rPr>
              <w:t xml:space="preserve"> and consultations.</w:t>
            </w:r>
          </w:p>
          <w:p w14:paraId="19CDC0B4" w14:textId="77777777" w:rsidR="00B244E0" w:rsidRPr="00963D5A" w:rsidRDefault="00B244E0" w:rsidP="00457383">
            <w:pPr>
              <w:jc w:val="both"/>
              <w:rPr>
                <w:rFonts w:ascii="Arial" w:hAnsi="Arial" w:cs="Arial"/>
              </w:rPr>
            </w:pPr>
          </w:p>
        </w:tc>
        <w:tc>
          <w:tcPr>
            <w:tcW w:w="5954" w:type="dxa"/>
          </w:tcPr>
          <w:p w14:paraId="6853EE71" w14:textId="77777777" w:rsidR="00B244E0" w:rsidRPr="00007DA7" w:rsidRDefault="00B244E0" w:rsidP="00174C05">
            <w:pPr>
              <w:jc w:val="both"/>
              <w:rPr>
                <w:rFonts w:ascii="Arial" w:hAnsi="Arial" w:cs="Arial"/>
              </w:rPr>
            </w:pPr>
            <w:r w:rsidRPr="00007DA7">
              <w:rPr>
                <w:rFonts w:ascii="Arial" w:hAnsi="Arial" w:cs="Arial"/>
              </w:rPr>
              <w:t>Evidence based responses provided to all relevant DE consultations and requests for information within required timeframes.</w:t>
            </w:r>
          </w:p>
          <w:p w14:paraId="76EF5225" w14:textId="77777777" w:rsidR="00B244E0" w:rsidRPr="00007DA7" w:rsidRDefault="00B244E0" w:rsidP="00174C05">
            <w:pPr>
              <w:jc w:val="both"/>
              <w:rPr>
                <w:rFonts w:ascii="Arial" w:hAnsi="Arial" w:cs="Arial"/>
                <w:b/>
              </w:rPr>
            </w:pPr>
          </w:p>
          <w:p w14:paraId="562F4143" w14:textId="53FF0C0C" w:rsidR="00B244E0" w:rsidRPr="00007DA7" w:rsidRDefault="00B244E0" w:rsidP="00174C05">
            <w:pPr>
              <w:jc w:val="both"/>
              <w:rPr>
                <w:rFonts w:ascii="Arial" w:hAnsi="Arial" w:cs="Arial"/>
              </w:rPr>
            </w:pPr>
            <w:r w:rsidRPr="4FD0F6BC">
              <w:rPr>
                <w:rFonts w:ascii="Arial" w:hAnsi="Arial" w:cs="Arial"/>
              </w:rPr>
              <w:t xml:space="preserve">Engagement in relevant forums within DE relating to Irish-medium Education. Policies and schemes from DE which are more reflective of needs of Irish-medium sector. </w:t>
            </w:r>
            <w:r w:rsidRPr="4FD0F6BC">
              <w:rPr>
                <w:rFonts w:ascii="Arial" w:hAnsi="Arial" w:cs="Arial"/>
              </w:rPr>
              <w:lastRenderedPageBreak/>
              <w:t xml:space="preserve">Increased awareness of those needs within DE. Increased confidence with Irish-medium sector that their needs are reflected. </w:t>
            </w:r>
          </w:p>
          <w:p w14:paraId="05666D2C" w14:textId="77777777" w:rsidR="00B244E0" w:rsidRPr="00963D5A" w:rsidRDefault="00B244E0" w:rsidP="00174C05">
            <w:pPr>
              <w:jc w:val="both"/>
              <w:rPr>
                <w:rFonts w:ascii="Arial" w:hAnsi="Arial" w:cs="Arial"/>
              </w:rPr>
            </w:pPr>
          </w:p>
        </w:tc>
      </w:tr>
      <w:tr w:rsidR="00B244E0" w:rsidRPr="00963D5A" w14:paraId="102E5150" w14:textId="24508D37" w:rsidTr="00457383">
        <w:tc>
          <w:tcPr>
            <w:tcW w:w="1410" w:type="dxa"/>
          </w:tcPr>
          <w:p w14:paraId="26660CC0" w14:textId="1ACF89D9" w:rsidR="00B244E0" w:rsidRPr="00963D5A" w:rsidRDefault="00B244E0" w:rsidP="00261238">
            <w:pPr>
              <w:rPr>
                <w:rFonts w:ascii="Arial" w:hAnsi="Arial" w:cs="Arial"/>
              </w:rPr>
            </w:pPr>
            <w:r>
              <w:rPr>
                <w:rFonts w:ascii="Arial" w:hAnsi="Arial" w:cs="Arial"/>
              </w:rPr>
              <w:lastRenderedPageBreak/>
              <w:t>D4</w:t>
            </w:r>
          </w:p>
        </w:tc>
        <w:tc>
          <w:tcPr>
            <w:tcW w:w="5531" w:type="dxa"/>
          </w:tcPr>
          <w:p w14:paraId="435A3B48" w14:textId="74468408" w:rsidR="00B244E0" w:rsidRPr="00E0005D" w:rsidRDefault="00B244E0" w:rsidP="00457383">
            <w:pPr>
              <w:jc w:val="both"/>
              <w:rPr>
                <w:rFonts w:ascii="Arial" w:hAnsi="Arial" w:cs="Arial"/>
              </w:rPr>
            </w:pPr>
            <w:r w:rsidRPr="25C1F96D">
              <w:rPr>
                <w:rFonts w:ascii="Arial" w:hAnsi="Arial" w:cs="Arial"/>
              </w:rPr>
              <w:t xml:space="preserve">During 2023/24, assist the recruitment, </w:t>
            </w:r>
            <w:proofErr w:type="gramStart"/>
            <w:r w:rsidRPr="25C1F96D">
              <w:rPr>
                <w:rFonts w:ascii="Arial" w:hAnsi="Arial" w:cs="Arial"/>
              </w:rPr>
              <w:t>training</w:t>
            </w:r>
            <w:proofErr w:type="gramEnd"/>
            <w:r w:rsidRPr="25C1F96D">
              <w:rPr>
                <w:rFonts w:ascii="Arial" w:hAnsi="Arial" w:cs="Arial"/>
              </w:rPr>
              <w:t xml:space="preserve"> and continued development of governors of school settings at all levels in Irish-medium Education in conjunction with EA</w:t>
            </w:r>
            <w:r>
              <w:rPr>
                <w:rFonts w:ascii="Arial" w:hAnsi="Arial" w:cs="Arial"/>
              </w:rPr>
              <w:t>.</w:t>
            </w:r>
            <w:r w:rsidRPr="25C1F96D">
              <w:rPr>
                <w:rFonts w:ascii="Arial" w:hAnsi="Arial" w:cs="Arial"/>
              </w:rPr>
              <w:t xml:space="preserve"> </w:t>
            </w:r>
            <w:r>
              <w:rPr>
                <w:rFonts w:ascii="Arial" w:hAnsi="Arial" w:cs="Arial"/>
              </w:rPr>
              <w:t>In particular:</w:t>
            </w:r>
          </w:p>
          <w:p w14:paraId="4F90B3BF" w14:textId="10B18DC6" w:rsidR="00B244E0" w:rsidRPr="003C1D86" w:rsidRDefault="00B244E0" w:rsidP="00457383">
            <w:pPr>
              <w:pStyle w:val="ListParagraph"/>
              <w:numPr>
                <w:ilvl w:val="0"/>
                <w:numId w:val="11"/>
              </w:numPr>
              <w:jc w:val="both"/>
              <w:rPr>
                <w:rFonts w:ascii="Arial" w:hAnsi="Arial" w:cs="Arial"/>
              </w:rPr>
            </w:pPr>
            <w:r w:rsidRPr="003C1D86">
              <w:rPr>
                <w:rFonts w:ascii="Arial" w:hAnsi="Arial" w:cs="Arial"/>
              </w:rPr>
              <w:t>Assist schools to have full complement of Governors, high level of training received, and bespoke Irish-medium training achieved with high levels of participation.</w:t>
            </w:r>
          </w:p>
          <w:p w14:paraId="75A2D34A" w14:textId="1A24759F" w:rsidR="00B244E0" w:rsidRPr="003C1D86" w:rsidRDefault="00B244E0" w:rsidP="00457383">
            <w:pPr>
              <w:pStyle w:val="ListParagraph"/>
              <w:numPr>
                <w:ilvl w:val="0"/>
                <w:numId w:val="11"/>
              </w:numPr>
              <w:jc w:val="both"/>
              <w:rPr>
                <w:rFonts w:ascii="Arial" w:hAnsi="Arial" w:cs="Arial"/>
              </w:rPr>
            </w:pPr>
            <w:r w:rsidRPr="003C1D86">
              <w:rPr>
                <w:rFonts w:ascii="Arial" w:hAnsi="Arial" w:cs="Arial"/>
              </w:rPr>
              <w:t>Provide ongoing support to governors and work with EA to ensure that every Irish-medium school has relevant governing documents and policies in place.</w:t>
            </w:r>
          </w:p>
          <w:p w14:paraId="4CCD6B27" w14:textId="77E055BF" w:rsidR="00B244E0" w:rsidRPr="003C1D86" w:rsidRDefault="00B244E0" w:rsidP="00457383">
            <w:pPr>
              <w:pStyle w:val="ListParagraph"/>
              <w:numPr>
                <w:ilvl w:val="0"/>
                <w:numId w:val="11"/>
              </w:numPr>
              <w:jc w:val="both"/>
              <w:rPr>
                <w:rFonts w:ascii="Arial" w:hAnsi="Arial" w:cs="Arial"/>
              </w:rPr>
            </w:pPr>
            <w:r w:rsidRPr="003C1D86">
              <w:rPr>
                <w:rFonts w:ascii="Arial" w:hAnsi="Arial" w:cs="Arial"/>
              </w:rPr>
              <w:t>Work with EA to disseminate to all Irish-medium schools a model Scheme of Management and advocate for training in the use of the Scheme.</w:t>
            </w:r>
          </w:p>
          <w:p w14:paraId="3403DF6B" w14:textId="77777777" w:rsidR="00B244E0" w:rsidRPr="00963D5A" w:rsidRDefault="00B244E0" w:rsidP="00457383">
            <w:pPr>
              <w:jc w:val="both"/>
              <w:rPr>
                <w:rFonts w:ascii="Arial" w:hAnsi="Arial" w:cs="Arial"/>
              </w:rPr>
            </w:pPr>
          </w:p>
        </w:tc>
        <w:tc>
          <w:tcPr>
            <w:tcW w:w="5954" w:type="dxa"/>
          </w:tcPr>
          <w:p w14:paraId="60C2C864" w14:textId="4B7476E6" w:rsidR="00B244E0" w:rsidRPr="00963D5A" w:rsidRDefault="00B244E0" w:rsidP="25C1F96D">
            <w:pPr>
              <w:jc w:val="both"/>
              <w:rPr>
                <w:rFonts w:ascii="Arial" w:hAnsi="Arial" w:cs="Arial"/>
              </w:rPr>
            </w:pPr>
            <w:r>
              <w:rPr>
                <w:rFonts w:ascii="Arial" w:hAnsi="Arial" w:cs="Arial"/>
              </w:rPr>
              <w:t xml:space="preserve">Greater confidence amongst IM Governors in relation to their role as employers in IM schools </w:t>
            </w:r>
            <w:r w:rsidRPr="25C1F96D">
              <w:rPr>
                <w:rFonts w:ascii="Arial" w:hAnsi="Arial" w:cs="Arial"/>
              </w:rPr>
              <w:t>via publication of Scheme of Management</w:t>
            </w:r>
            <w:r>
              <w:rPr>
                <w:rFonts w:ascii="Arial" w:hAnsi="Arial" w:cs="Arial"/>
              </w:rPr>
              <w:t>,</w:t>
            </w:r>
            <w:r w:rsidRPr="25C1F96D">
              <w:rPr>
                <w:rFonts w:ascii="Arial" w:hAnsi="Arial" w:cs="Arial"/>
              </w:rPr>
              <w:t xml:space="preserve"> </w:t>
            </w:r>
            <w:r>
              <w:rPr>
                <w:rFonts w:ascii="Arial" w:hAnsi="Arial" w:cs="Arial"/>
              </w:rPr>
              <w:t>for Other Maintained schools which includes IM schools,</w:t>
            </w:r>
            <w:r w:rsidRPr="25C1F96D">
              <w:rPr>
                <w:rFonts w:ascii="Arial" w:hAnsi="Arial" w:cs="Arial"/>
              </w:rPr>
              <w:t xml:space="preserve"> and subsequent training</w:t>
            </w:r>
            <w:r>
              <w:rPr>
                <w:rFonts w:ascii="Arial" w:hAnsi="Arial" w:cs="Arial"/>
              </w:rPr>
              <w:t>.</w:t>
            </w:r>
          </w:p>
          <w:p w14:paraId="0BEA1CC9" w14:textId="2E082239" w:rsidR="00B244E0" w:rsidRPr="00963D5A" w:rsidRDefault="00B244E0" w:rsidP="25C1F96D">
            <w:pPr>
              <w:jc w:val="both"/>
              <w:rPr>
                <w:rFonts w:ascii="Arial" w:hAnsi="Arial" w:cs="Arial"/>
              </w:rPr>
            </w:pPr>
          </w:p>
          <w:p w14:paraId="24F0820C" w14:textId="59D1A2E2" w:rsidR="00B244E0" w:rsidRPr="00963D5A" w:rsidRDefault="00B244E0" w:rsidP="25C1F96D">
            <w:pPr>
              <w:jc w:val="both"/>
              <w:rPr>
                <w:rFonts w:ascii="Arial" w:hAnsi="Arial" w:cs="Arial"/>
              </w:rPr>
            </w:pPr>
            <w:r w:rsidRPr="25C1F96D">
              <w:rPr>
                <w:rFonts w:ascii="Arial" w:hAnsi="Arial" w:cs="Arial"/>
              </w:rPr>
              <w:t>Reduced numbers of Governor vacancies across the IM sector.</w:t>
            </w:r>
          </w:p>
          <w:p w14:paraId="4349E835" w14:textId="52D6B2F4" w:rsidR="00B244E0" w:rsidRPr="00963D5A" w:rsidRDefault="00B244E0" w:rsidP="25C1F96D">
            <w:pPr>
              <w:jc w:val="both"/>
              <w:rPr>
                <w:rFonts w:ascii="Arial" w:hAnsi="Arial" w:cs="Arial"/>
              </w:rPr>
            </w:pPr>
          </w:p>
          <w:p w14:paraId="67BDB607" w14:textId="143A190D" w:rsidR="00B244E0" w:rsidRDefault="00B244E0" w:rsidP="25C1F96D">
            <w:pPr>
              <w:jc w:val="both"/>
              <w:rPr>
                <w:rFonts w:ascii="Arial" w:hAnsi="Arial" w:cs="Arial"/>
              </w:rPr>
            </w:pPr>
            <w:r>
              <w:rPr>
                <w:rFonts w:ascii="Arial" w:hAnsi="Arial" w:cs="Arial"/>
              </w:rPr>
              <w:t xml:space="preserve">Increased capacity among </w:t>
            </w:r>
            <w:r w:rsidRPr="25C1F96D">
              <w:rPr>
                <w:rFonts w:ascii="Arial" w:hAnsi="Arial" w:cs="Arial"/>
              </w:rPr>
              <w:t xml:space="preserve">IM governors </w:t>
            </w:r>
            <w:r>
              <w:rPr>
                <w:rFonts w:ascii="Arial" w:hAnsi="Arial" w:cs="Arial"/>
              </w:rPr>
              <w:t xml:space="preserve">via access to </w:t>
            </w:r>
            <w:r w:rsidRPr="25C1F96D">
              <w:rPr>
                <w:rFonts w:ascii="Arial" w:hAnsi="Arial" w:cs="Arial"/>
              </w:rPr>
              <w:t>training, including bespoke IM training.</w:t>
            </w:r>
          </w:p>
          <w:p w14:paraId="13DFBFD9" w14:textId="77777777" w:rsidR="00B244E0" w:rsidRPr="00963D5A" w:rsidRDefault="00B244E0" w:rsidP="25C1F96D">
            <w:pPr>
              <w:jc w:val="both"/>
              <w:rPr>
                <w:rFonts w:ascii="Arial" w:hAnsi="Arial" w:cs="Arial"/>
              </w:rPr>
            </w:pPr>
          </w:p>
          <w:p w14:paraId="139ED228" w14:textId="3D4281E0" w:rsidR="00B244E0" w:rsidRPr="00963D5A" w:rsidRDefault="00B244E0" w:rsidP="25C1F96D">
            <w:pPr>
              <w:jc w:val="both"/>
              <w:rPr>
                <w:rFonts w:ascii="Arial" w:hAnsi="Arial" w:cs="Arial"/>
              </w:rPr>
            </w:pPr>
            <w:r w:rsidRPr="25C1F96D">
              <w:rPr>
                <w:rFonts w:ascii="Arial" w:hAnsi="Arial" w:cs="Arial"/>
              </w:rPr>
              <w:t>Increased co-operation with educational partners regarding recruitment and retention of Governors, signposting to EA support and increased levels of confidence in boards of governors.</w:t>
            </w:r>
          </w:p>
        </w:tc>
      </w:tr>
      <w:tr w:rsidR="00B244E0" w:rsidRPr="00963D5A" w14:paraId="059D3937" w14:textId="3BCC1CB2" w:rsidTr="00457383">
        <w:tc>
          <w:tcPr>
            <w:tcW w:w="1410" w:type="dxa"/>
          </w:tcPr>
          <w:p w14:paraId="7224FAEC" w14:textId="1E6F323A" w:rsidR="00B244E0" w:rsidRDefault="00B244E0" w:rsidP="00261238">
            <w:pPr>
              <w:rPr>
                <w:rFonts w:ascii="Arial" w:hAnsi="Arial" w:cs="Arial"/>
              </w:rPr>
            </w:pPr>
            <w:r>
              <w:rPr>
                <w:rFonts w:ascii="Arial" w:hAnsi="Arial" w:cs="Arial"/>
              </w:rPr>
              <w:t>D5</w:t>
            </w:r>
          </w:p>
        </w:tc>
        <w:tc>
          <w:tcPr>
            <w:tcW w:w="5531" w:type="dxa"/>
          </w:tcPr>
          <w:p w14:paraId="6EA32CBB" w14:textId="4D2386AC" w:rsidR="00B244E0" w:rsidRPr="00E0005D" w:rsidRDefault="00B244E0" w:rsidP="00457383">
            <w:pPr>
              <w:jc w:val="both"/>
              <w:rPr>
                <w:rFonts w:ascii="Arial" w:hAnsi="Arial" w:cs="Arial"/>
              </w:rPr>
            </w:pPr>
            <w:r w:rsidRPr="4FD0F6BC">
              <w:rPr>
                <w:rFonts w:ascii="Arial" w:hAnsi="Arial" w:cs="Arial"/>
              </w:rPr>
              <w:t>Throughout 2023/24, work closely with the Department’s Investment and Infrastructure Directorate to address the accommodation needs of the Irish-medium Education sector.</w:t>
            </w:r>
          </w:p>
          <w:p w14:paraId="0FBB2C7E" w14:textId="77777777" w:rsidR="00B244E0" w:rsidRPr="00E0005D" w:rsidRDefault="00B244E0" w:rsidP="00457383">
            <w:pPr>
              <w:jc w:val="both"/>
              <w:rPr>
                <w:rFonts w:ascii="Arial" w:hAnsi="Arial" w:cs="Arial"/>
              </w:rPr>
            </w:pPr>
          </w:p>
        </w:tc>
        <w:tc>
          <w:tcPr>
            <w:tcW w:w="5954" w:type="dxa"/>
          </w:tcPr>
          <w:p w14:paraId="3AF98D4F" w14:textId="5AC38F36" w:rsidR="00B244E0" w:rsidRDefault="00B244E0" w:rsidP="00174C05">
            <w:pPr>
              <w:jc w:val="both"/>
              <w:rPr>
                <w:rFonts w:ascii="Arial" w:hAnsi="Arial" w:cs="Arial"/>
              </w:rPr>
            </w:pPr>
            <w:r w:rsidRPr="25C1F96D">
              <w:rPr>
                <w:rFonts w:ascii="Arial" w:hAnsi="Arial" w:cs="Arial"/>
              </w:rPr>
              <w:t>Attendance at bi-monthly meetings (EOT) and quarterly meetings (IID) regarding Irish-medium schools</w:t>
            </w:r>
            <w:r>
              <w:rPr>
                <w:rFonts w:ascii="Arial" w:hAnsi="Arial" w:cs="Arial"/>
              </w:rPr>
              <w:t xml:space="preserve"> in which prioritised work is discussed with the aim to progress it.</w:t>
            </w:r>
          </w:p>
          <w:p w14:paraId="0A2CFFFB" w14:textId="77777777" w:rsidR="00B244E0" w:rsidRDefault="00B244E0" w:rsidP="25C1F96D">
            <w:pPr>
              <w:jc w:val="both"/>
              <w:rPr>
                <w:rFonts w:ascii="Arial" w:hAnsi="Arial" w:cs="Arial"/>
              </w:rPr>
            </w:pPr>
          </w:p>
          <w:p w14:paraId="12A3619A" w14:textId="50442CA7" w:rsidR="00B244E0" w:rsidRDefault="00B244E0" w:rsidP="25C1F96D">
            <w:pPr>
              <w:jc w:val="both"/>
              <w:rPr>
                <w:rFonts w:ascii="Arial" w:hAnsi="Arial" w:cs="Arial"/>
              </w:rPr>
            </w:pPr>
            <w:r w:rsidRPr="25C1F96D">
              <w:rPr>
                <w:rFonts w:ascii="Arial" w:hAnsi="Arial" w:cs="Arial"/>
              </w:rPr>
              <w:t xml:space="preserve">Accommodation needs assessed and </w:t>
            </w:r>
            <w:r>
              <w:rPr>
                <w:rFonts w:ascii="Arial" w:hAnsi="Arial" w:cs="Arial"/>
              </w:rPr>
              <w:t>addressed via an agreed Action Plan.</w:t>
            </w:r>
          </w:p>
          <w:p w14:paraId="27D68EA0" w14:textId="77777777" w:rsidR="00B244E0" w:rsidRDefault="00B244E0" w:rsidP="25C1F96D">
            <w:pPr>
              <w:jc w:val="both"/>
              <w:rPr>
                <w:rFonts w:ascii="Arial" w:hAnsi="Arial" w:cs="Arial"/>
              </w:rPr>
            </w:pPr>
          </w:p>
          <w:p w14:paraId="69F9D115" w14:textId="6271E559" w:rsidR="00B244E0" w:rsidRPr="00E0005D" w:rsidRDefault="00B244E0" w:rsidP="25C1F96D">
            <w:pPr>
              <w:jc w:val="both"/>
              <w:rPr>
                <w:rFonts w:ascii="Arial" w:hAnsi="Arial" w:cs="Arial"/>
              </w:rPr>
            </w:pPr>
            <w:r>
              <w:rPr>
                <w:rFonts w:ascii="Arial" w:hAnsi="Arial" w:cs="Arial"/>
              </w:rPr>
              <w:t>A</w:t>
            </w:r>
            <w:r w:rsidRPr="25C1F96D">
              <w:rPr>
                <w:rFonts w:ascii="Arial" w:hAnsi="Arial" w:cs="Arial"/>
              </w:rPr>
              <w:t>dvocacy to DE/EA for needs to be met in</w:t>
            </w:r>
            <w:r>
              <w:rPr>
                <w:rFonts w:ascii="Arial" w:hAnsi="Arial" w:cs="Arial"/>
              </w:rPr>
              <w:t xml:space="preserve"> relation to outstanding major</w:t>
            </w:r>
            <w:r w:rsidRPr="25C1F96D">
              <w:rPr>
                <w:rFonts w:ascii="Arial" w:hAnsi="Arial" w:cs="Arial"/>
              </w:rPr>
              <w:t xml:space="preserve"> </w:t>
            </w:r>
            <w:r>
              <w:rPr>
                <w:rFonts w:ascii="Arial" w:hAnsi="Arial" w:cs="Arial"/>
              </w:rPr>
              <w:t xml:space="preserve">capital projects and ongoing maintenance </w:t>
            </w:r>
            <w:proofErr w:type="gramStart"/>
            <w:r>
              <w:rPr>
                <w:rFonts w:ascii="Arial" w:hAnsi="Arial" w:cs="Arial"/>
              </w:rPr>
              <w:t>issues  affecting</w:t>
            </w:r>
            <w:proofErr w:type="gramEnd"/>
            <w:r>
              <w:rPr>
                <w:rFonts w:ascii="Arial" w:hAnsi="Arial" w:cs="Arial"/>
              </w:rPr>
              <w:t xml:space="preserve"> schools; site searches for new and existing provision requested.</w:t>
            </w:r>
          </w:p>
          <w:p w14:paraId="2FD7154E" w14:textId="77777777" w:rsidR="00B244E0" w:rsidRPr="00E0005D" w:rsidRDefault="00B244E0" w:rsidP="00174C05">
            <w:pPr>
              <w:jc w:val="both"/>
              <w:rPr>
                <w:rFonts w:ascii="Arial" w:hAnsi="Arial" w:cs="Arial"/>
              </w:rPr>
            </w:pPr>
          </w:p>
          <w:p w14:paraId="649DF058" w14:textId="5E64E85F" w:rsidR="00B244E0" w:rsidRDefault="00B244E0" w:rsidP="00174C05">
            <w:pPr>
              <w:jc w:val="both"/>
              <w:rPr>
                <w:rFonts w:ascii="Arial" w:hAnsi="Arial" w:cs="Arial"/>
              </w:rPr>
            </w:pPr>
            <w:proofErr w:type="spellStart"/>
            <w:r w:rsidRPr="25C1F96D">
              <w:rPr>
                <w:rFonts w:ascii="Arial" w:hAnsi="Arial" w:cs="Arial"/>
              </w:rPr>
              <w:lastRenderedPageBreak/>
              <w:t>CnaG’s</w:t>
            </w:r>
            <w:proofErr w:type="spellEnd"/>
            <w:r w:rsidRPr="25C1F96D">
              <w:rPr>
                <w:rFonts w:ascii="Arial" w:hAnsi="Arial" w:cs="Arial"/>
              </w:rPr>
              <w:t xml:space="preserve"> Accommodation Survey </w:t>
            </w:r>
            <w:r>
              <w:rPr>
                <w:rFonts w:ascii="Arial" w:hAnsi="Arial" w:cs="Arial"/>
              </w:rPr>
              <w:t xml:space="preserve">disseminated </w:t>
            </w:r>
            <w:r w:rsidRPr="25C1F96D">
              <w:rPr>
                <w:rFonts w:ascii="Arial" w:hAnsi="Arial" w:cs="Arial"/>
              </w:rPr>
              <w:t>across all relevant stakeholders and collaborative</w:t>
            </w:r>
            <w:r>
              <w:rPr>
                <w:rFonts w:ascii="Arial" w:hAnsi="Arial" w:cs="Arial"/>
              </w:rPr>
              <w:t xml:space="preserve"> work undertaken</w:t>
            </w:r>
            <w:r w:rsidRPr="25C1F96D">
              <w:rPr>
                <w:rFonts w:ascii="Arial" w:hAnsi="Arial" w:cs="Arial"/>
              </w:rPr>
              <w:t xml:space="preserve"> with </w:t>
            </w:r>
            <w:r>
              <w:rPr>
                <w:rFonts w:ascii="Arial" w:hAnsi="Arial" w:cs="Arial"/>
              </w:rPr>
              <w:t>DE</w:t>
            </w:r>
            <w:r w:rsidRPr="25C1F96D">
              <w:rPr>
                <w:rFonts w:ascii="Arial" w:hAnsi="Arial" w:cs="Arial"/>
              </w:rPr>
              <w:t xml:space="preserve"> to </w:t>
            </w:r>
            <w:r>
              <w:rPr>
                <w:rFonts w:ascii="Arial" w:hAnsi="Arial" w:cs="Arial"/>
              </w:rPr>
              <w:t xml:space="preserve">highlight and create an agreed Action Plan to </w:t>
            </w:r>
            <w:r w:rsidRPr="25C1F96D">
              <w:rPr>
                <w:rFonts w:ascii="Arial" w:hAnsi="Arial" w:cs="Arial"/>
              </w:rPr>
              <w:t xml:space="preserve">address the needs. </w:t>
            </w:r>
          </w:p>
          <w:p w14:paraId="1AA6A1E3" w14:textId="27CFA948" w:rsidR="00B244E0" w:rsidRPr="00E0005D" w:rsidRDefault="00B244E0" w:rsidP="00174C05">
            <w:pPr>
              <w:jc w:val="both"/>
              <w:rPr>
                <w:rFonts w:ascii="Arial" w:hAnsi="Arial" w:cs="Arial"/>
              </w:rPr>
            </w:pPr>
          </w:p>
        </w:tc>
      </w:tr>
      <w:tr w:rsidR="00B244E0" w:rsidRPr="00963D5A" w14:paraId="4FD792A0" w14:textId="5AF53713" w:rsidTr="00457383">
        <w:tc>
          <w:tcPr>
            <w:tcW w:w="1410" w:type="dxa"/>
          </w:tcPr>
          <w:p w14:paraId="38080BD0" w14:textId="3520D0B2" w:rsidR="00B244E0" w:rsidRDefault="00B244E0" w:rsidP="00261238">
            <w:pPr>
              <w:rPr>
                <w:rFonts w:ascii="Arial" w:hAnsi="Arial" w:cs="Arial"/>
              </w:rPr>
            </w:pPr>
            <w:r>
              <w:rPr>
                <w:rFonts w:ascii="Arial" w:hAnsi="Arial" w:cs="Arial"/>
              </w:rPr>
              <w:lastRenderedPageBreak/>
              <w:t>D6</w:t>
            </w:r>
          </w:p>
        </w:tc>
        <w:tc>
          <w:tcPr>
            <w:tcW w:w="5531" w:type="dxa"/>
          </w:tcPr>
          <w:p w14:paraId="27B9F14C" w14:textId="35C07DB1" w:rsidR="00B244E0" w:rsidRPr="00E0005D" w:rsidRDefault="00B244E0" w:rsidP="00457383">
            <w:pPr>
              <w:jc w:val="both"/>
              <w:rPr>
                <w:rFonts w:ascii="Arial" w:eastAsia="Calibri" w:hAnsi="Arial" w:cs="Arial"/>
              </w:rPr>
            </w:pPr>
            <w:r w:rsidRPr="4FD0F6BC">
              <w:rPr>
                <w:rFonts w:ascii="Arial" w:eastAsia="Calibri" w:hAnsi="Arial" w:cs="Arial"/>
              </w:rPr>
              <w:t>During 2023/24, advocate for adequate numbers of teachers for Irish-medium Education to meet increasing demand.</w:t>
            </w:r>
          </w:p>
        </w:tc>
        <w:tc>
          <w:tcPr>
            <w:tcW w:w="5954" w:type="dxa"/>
          </w:tcPr>
          <w:p w14:paraId="3CA2C512" w14:textId="65DFA7D5" w:rsidR="00B244E0" w:rsidRPr="00E0005D" w:rsidRDefault="00B244E0" w:rsidP="7B608D3E">
            <w:pPr>
              <w:jc w:val="both"/>
              <w:rPr>
                <w:rFonts w:ascii="Arial" w:eastAsia="Calibri" w:hAnsi="Arial" w:cs="Arial"/>
              </w:rPr>
            </w:pPr>
            <w:r w:rsidRPr="7B608D3E">
              <w:rPr>
                <w:rFonts w:ascii="Arial" w:eastAsia="Calibri" w:hAnsi="Arial" w:cs="Arial"/>
              </w:rPr>
              <w:t>Schools will be able to meet their staffing needs and be capable of providing a wide range of subject choices.</w:t>
            </w:r>
          </w:p>
          <w:p w14:paraId="62396B18" w14:textId="3315E659" w:rsidR="00B244E0" w:rsidRPr="00E0005D" w:rsidRDefault="00B244E0" w:rsidP="7B608D3E">
            <w:pPr>
              <w:jc w:val="both"/>
              <w:rPr>
                <w:rFonts w:ascii="Arial" w:eastAsia="Calibri" w:hAnsi="Arial" w:cs="Arial"/>
              </w:rPr>
            </w:pPr>
          </w:p>
          <w:p w14:paraId="7BD96F4A" w14:textId="5585FF02" w:rsidR="00B244E0" w:rsidRPr="00E0005D" w:rsidRDefault="00B244E0" w:rsidP="7B608D3E">
            <w:pPr>
              <w:jc w:val="both"/>
              <w:rPr>
                <w:rFonts w:ascii="Arial" w:eastAsia="Calibri" w:hAnsi="Arial" w:cs="Arial"/>
              </w:rPr>
            </w:pPr>
            <w:r w:rsidRPr="7B608D3E">
              <w:rPr>
                <w:rFonts w:ascii="Arial" w:eastAsia="Calibri" w:hAnsi="Arial" w:cs="Arial"/>
              </w:rPr>
              <w:t>Teacher training model will provide appropriately equipped teachers for the emerging Irish-medium sector.</w:t>
            </w:r>
          </w:p>
          <w:p w14:paraId="404B3D90" w14:textId="39A979B0" w:rsidR="00B244E0" w:rsidRPr="00E0005D" w:rsidRDefault="00B244E0" w:rsidP="7B608D3E">
            <w:pPr>
              <w:jc w:val="both"/>
              <w:rPr>
                <w:rFonts w:ascii="Arial" w:eastAsia="Calibri" w:hAnsi="Arial" w:cs="Arial"/>
              </w:rPr>
            </w:pPr>
          </w:p>
          <w:p w14:paraId="273E288D" w14:textId="423DAE9F" w:rsidR="00B244E0" w:rsidRPr="00E0005D" w:rsidRDefault="00B244E0" w:rsidP="7B608D3E">
            <w:pPr>
              <w:jc w:val="both"/>
              <w:rPr>
                <w:rFonts w:ascii="Arial" w:eastAsia="Calibri" w:hAnsi="Arial" w:cs="Arial"/>
              </w:rPr>
            </w:pPr>
            <w:r w:rsidRPr="7B608D3E">
              <w:rPr>
                <w:rFonts w:ascii="Arial" w:eastAsia="Calibri" w:hAnsi="Arial" w:cs="Arial"/>
              </w:rPr>
              <w:t xml:space="preserve">Sufficient supply of teachers would be provided </w:t>
            </w:r>
            <w:r>
              <w:rPr>
                <w:rFonts w:ascii="Arial" w:eastAsia="Calibri" w:hAnsi="Arial" w:cs="Arial"/>
              </w:rPr>
              <w:t>with consideration given to</w:t>
            </w:r>
            <w:r w:rsidRPr="7B608D3E">
              <w:rPr>
                <w:rFonts w:ascii="Arial" w:eastAsia="Calibri" w:hAnsi="Arial" w:cs="Arial"/>
              </w:rPr>
              <w:t xml:space="preserve"> schemes such as those in other jurisdictions </w:t>
            </w:r>
            <w:proofErr w:type="gramStart"/>
            <w:r w:rsidRPr="7B608D3E">
              <w:rPr>
                <w:rFonts w:ascii="Arial" w:eastAsia="Calibri" w:hAnsi="Arial" w:cs="Arial"/>
              </w:rPr>
              <w:t>e.g.</w:t>
            </w:r>
            <w:proofErr w:type="gramEnd"/>
            <w:r w:rsidRPr="7B608D3E">
              <w:rPr>
                <w:rFonts w:ascii="Arial" w:eastAsia="Calibri" w:hAnsi="Arial" w:cs="Arial"/>
              </w:rPr>
              <w:t xml:space="preserve"> funding schemes.</w:t>
            </w:r>
          </w:p>
          <w:p w14:paraId="236AB612" w14:textId="38236750" w:rsidR="00B244E0" w:rsidRPr="00E0005D" w:rsidRDefault="00B244E0" w:rsidP="7B608D3E">
            <w:pPr>
              <w:jc w:val="both"/>
              <w:rPr>
                <w:rFonts w:ascii="Arial" w:eastAsia="Calibri" w:hAnsi="Arial" w:cs="Arial"/>
              </w:rPr>
            </w:pPr>
          </w:p>
        </w:tc>
      </w:tr>
    </w:tbl>
    <w:p w14:paraId="75FED5E6" w14:textId="77777777" w:rsidR="00E3385F" w:rsidRPr="00E3385F" w:rsidRDefault="00E3385F" w:rsidP="00E3385F">
      <w:pPr>
        <w:rPr>
          <w:rFonts w:ascii="Arial" w:hAnsi="Arial" w:cs="Arial"/>
          <w:bCs/>
          <w:sz w:val="24"/>
          <w:szCs w:val="24"/>
          <w:lang w:eastAsia="en-GB"/>
        </w:rPr>
      </w:pPr>
    </w:p>
    <w:sectPr w:rsidR="00E3385F" w:rsidRPr="00E3385F" w:rsidSect="00E54D5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364F" w14:textId="77777777" w:rsidR="0049085E" w:rsidRDefault="0049085E" w:rsidP="00A579DF">
      <w:pPr>
        <w:spacing w:after="0" w:line="240" w:lineRule="auto"/>
      </w:pPr>
      <w:r>
        <w:separator/>
      </w:r>
    </w:p>
  </w:endnote>
  <w:endnote w:type="continuationSeparator" w:id="0">
    <w:p w14:paraId="7B39005C" w14:textId="77777777" w:rsidR="0049085E" w:rsidRDefault="0049085E" w:rsidP="00A579DF">
      <w:pPr>
        <w:spacing w:after="0" w:line="240" w:lineRule="auto"/>
      </w:pPr>
      <w:r>
        <w:continuationSeparator/>
      </w:r>
    </w:p>
  </w:endnote>
  <w:endnote w:type="continuationNotice" w:id="1">
    <w:p w14:paraId="429F0F10" w14:textId="77777777" w:rsidR="0049085E" w:rsidRDefault="00490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935400"/>
      <w:docPartObj>
        <w:docPartGallery w:val="Page Numbers (Bottom of Page)"/>
        <w:docPartUnique/>
      </w:docPartObj>
    </w:sdtPr>
    <w:sdtEndPr>
      <w:rPr>
        <w:noProof/>
      </w:rPr>
    </w:sdtEndPr>
    <w:sdtContent>
      <w:p w14:paraId="0D922A20" w14:textId="39ECC7A1" w:rsidR="00643380" w:rsidRDefault="00643380" w:rsidP="006433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9690" w14:textId="77777777" w:rsidR="00643380" w:rsidRDefault="0064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C5C1" w14:textId="77777777" w:rsidR="0049085E" w:rsidRDefault="0049085E" w:rsidP="00A579DF">
      <w:pPr>
        <w:spacing w:after="0" w:line="240" w:lineRule="auto"/>
      </w:pPr>
      <w:r>
        <w:separator/>
      </w:r>
    </w:p>
  </w:footnote>
  <w:footnote w:type="continuationSeparator" w:id="0">
    <w:p w14:paraId="3C6E40F6" w14:textId="77777777" w:rsidR="0049085E" w:rsidRDefault="0049085E" w:rsidP="00A579DF">
      <w:pPr>
        <w:spacing w:after="0" w:line="240" w:lineRule="auto"/>
      </w:pPr>
      <w:r>
        <w:continuationSeparator/>
      </w:r>
    </w:p>
  </w:footnote>
  <w:footnote w:type="continuationNotice" w:id="1">
    <w:p w14:paraId="7263FD59" w14:textId="77777777" w:rsidR="0049085E" w:rsidRDefault="004908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3C13"/>
    <w:multiLevelType w:val="hybridMultilevel"/>
    <w:tmpl w:val="C0D0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15644"/>
    <w:multiLevelType w:val="hybridMultilevel"/>
    <w:tmpl w:val="680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F43FF"/>
    <w:multiLevelType w:val="hybridMultilevel"/>
    <w:tmpl w:val="A118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E7CC3"/>
    <w:multiLevelType w:val="hybridMultilevel"/>
    <w:tmpl w:val="3F8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8736A"/>
    <w:multiLevelType w:val="hybridMultilevel"/>
    <w:tmpl w:val="EB70D7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7350F7"/>
    <w:multiLevelType w:val="hybridMultilevel"/>
    <w:tmpl w:val="B1D2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27A49"/>
    <w:multiLevelType w:val="hybridMultilevel"/>
    <w:tmpl w:val="95C41976"/>
    <w:lvl w:ilvl="0" w:tplc="3DCE8AFA">
      <w:start w:val="1"/>
      <w:numFmt w:val="bullet"/>
      <w:lvlText w:val=""/>
      <w:lvlJc w:val="left"/>
      <w:pPr>
        <w:ind w:left="720" w:hanging="360"/>
      </w:pPr>
      <w:rPr>
        <w:rFonts w:ascii="Symbol" w:hAnsi="Symbol" w:hint="default"/>
      </w:rPr>
    </w:lvl>
    <w:lvl w:ilvl="1" w:tplc="16D68F20">
      <w:start w:val="1"/>
      <w:numFmt w:val="bullet"/>
      <w:lvlText w:val="o"/>
      <w:lvlJc w:val="left"/>
      <w:pPr>
        <w:ind w:left="1440" w:hanging="360"/>
      </w:pPr>
      <w:rPr>
        <w:rFonts w:ascii="Courier New" w:hAnsi="Courier New" w:hint="default"/>
      </w:rPr>
    </w:lvl>
    <w:lvl w:ilvl="2" w:tplc="324881DE">
      <w:start w:val="1"/>
      <w:numFmt w:val="bullet"/>
      <w:lvlText w:val=""/>
      <w:lvlJc w:val="left"/>
      <w:pPr>
        <w:ind w:left="2160" w:hanging="360"/>
      </w:pPr>
      <w:rPr>
        <w:rFonts w:ascii="Wingdings" w:hAnsi="Wingdings" w:hint="default"/>
      </w:rPr>
    </w:lvl>
    <w:lvl w:ilvl="3" w:tplc="9CC83A88">
      <w:start w:val="1"/>
      <w:numFmt w:val="bullet"/>
      <w:lvlText w:val=""/>
      <w:lvlJc w:val="left"/>
      <w:pPr>
        <w:ind w:left="2880" w:hanging="360"/>
      </w:pPr>
      <w:rPr>
        <w:rFonts w:ascii="Symbol" w:hAnsi="Symbol" w:hint="default"/>
      </w:rPr>
    </w:lvl>
    <w:lvl w:ilvl="4" w:tplc="DE564198">
      <w:start w:val="1"/>
      <w:numFmt w:val="bullet"/>
      <w:lvlText w:val="o"/>
      <w:lvlJc w:val="left"/>
      <w:pPr>
        <w:ind w:left="3600" w:hanging="360"/>
      </w:pPr>
      <w:rPr>
        <w:rFonts w:ascii="Courier New" w:hAnsi="Courier New" w:hint="default"/>
      </w:rPr>
    </w:lvl>
    <w:lvl w:ilvl="5" w:tplc="B7468820">
      <w:start w:val="1"/>
      <w:numFmt w:val="bullet"/>
      <w:lvlText w:val=""/>
      <w:lvlJc w:val="left"/>
      <w:pPr>
        <w:ind w:left="4320" w:hanging="360"/>
      </w:pPr>
      <w:rPr>
        <w:rFonts w:ascii="Wingdings" w:hAnsi="Wingdings" w:hint="default"/>
      </w:rPr>
    </w:lvl>
    <w:lvl w:ilvl="6" w:tplc="9496C5DC">
      <w:start w:val="1"/>
      <w:numFmt w:val="bullet"/>
      <w:lvlText w:val=""/>
      <w:lvlJc w:val="left"/>
      <w:pPr>
        <w:ind w:left="5040" w:hanging="360"/>
      </w:pPr>
      <w:rPr>
        <w:rFonts w:ascii="Symbol" w:hAnsi="Symbol" w:hint="default"/>
      </w:rPr>
    </w:lvl>
    <w:lvl w:ilvl="7" w:tplc="1CF41E96">
      <w:start w:val="1"/>
      <w:numFmt w:val="bullet"/>
      <w:lvlText w:val="o"/>
      <w:lvlJc w:val="left"/>
      <w:pPr>
        <w:ind w:left="5760" w:hanging="360"/>
      </w:pPr>
      <w:rPr>
        <w:rFonts w:ascii="Courier New" w:hAnsi="Courier New" w:hint="default"/>
      </w:rPr>
    </w:lvl>
    <w:lvl w:ilvl="8" w:tplc="E2241546">
      <w:start w:val="1"/>
      <w:numFmt w:val="bullet"/>
      <w:lvlText w:val=""/>
      <w:lvlJc w:val="left"/>
      <w:pPr>
        <w:ind w:left="6480" w:hanging="360"/>
      </w:pPr>
      <w:rPr>
        <w:rFonts w:ascii="Wingdings" w:hAnsi="Wingdings" w:hint="default"/>
      </w:rPr>
    </w:lvl>
  </w:abstractNum>
  <w:abstractNum w:abstractNumId="7" w15:restartNumberingAfterBreak="0">
    <w:nsid w:val="496D2CB2"/>
    <w:multiLevelType w:val="hybridMultilevel"/>
    <w:tmpl w:val="B1A8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9DC5D"/>
    <w:multiLevelType w:val="hybridMultilevel"/>
    <w:tmpl w:val="FCB4323A"/>
    <w:lvl w:ilvl="0" w:tplc="47E80514">
      <w:start w:val="1"/>
      <w:numFmt w:val="bullet"/>
      <w:lvlText w:val="-"/>
      <w:lvlJc w:val="left"/>
      <w:pPr>
        <w:ind w:left="720" w:hanging="360"/>
      </w:pPr>
      <w:rPr>
        <w:rFonts w:ascii="Calibri" w:hAnsi="Calibri" w:hint="default"/>
      </w:rPr>
    </w:lvl>
    <w:lvl w:ilvl="1" w:tplc="48182E04">
      <w:start w:val="1"/>
      <w:numFmt w:val="bullet"/>
      <w:lvlText w:val="o"/>
      <w:lvlJc w:val="left"/>
      <w:pPr>
        <w:ind w:left="1440" w:hanging="360"/>
      </w:pPr>
      <w:rPr>
        <w:rFonts w:ascii="Courier New" w:hAnsi="Courier New" w:hint="default"/>
      </w:rPr>
    </w:lvl>
    <w:lvl w:ilvl="2" w:tplc="9E4C685C">
      <w:start w:val="1"/>
      <w:numFmt w:val="bullet"/>
      <w:lvlText w:val=""/>
      <w:lvlJc w:val="left"/>
      <w:pPr>
        <w:ind w:left="2160" w:hanging="360"/>
      </w:pPr>
      <w:rPr>
        <w:rFonts w:ascii="Wingdings" w:hAnsi="Wingdings" w:hint="default"/>
      </w:rPr>
    </w:lvl>
    <w:lvl w:ilvl="3" w:tplc="20407998">
      <w:start w:val="1"/>
      <w:numFmt w:val="bullet"/>
      <w:lvlText w:val=""/>
      <w:lvlJc w:val="left"/>
      <w:pPr>
        <w:ind w:left="2880" w:hanging="360"/>
      </w:pPr>
      <w:rPr>
        <w:rFonts w:ascii="Symbol" w:hAnsi="Symbol" w:hint="default"/>
      </w:rPr>
    </w:lvl>
    <w:lvl w:ilvl="4" w:tplc="4572B188">
      <w:start w:val="1"/>
      <w:numFmt w:val="bullet"/>
      <w:lvlText w:val="o"/>
      <w:lvlJc w:val="left"/>
      <w:pPr>
        <w:ind w:left="3600" w:hanging="360"/>
      </w:pPr>
      <w:rPr>
        <w:rFonts w:ascii="Courier New" w:hAnsi="Courier New" w:hint="default"/>
      </w:rPr>
    </w:lvl>
    <w:lvl w:ilvl="5" w:tplc="1CE864C2">
      <w:start w:val="1"/>
      <w:numFmt w:val="bullet"/>
      <w:lvlText w:val=""/>
      <w:lvlJc w:val="left"/>
      <w:pPr>
        <w:ind w:left="4320" w:hanging="360"/>
      </w:pPr>
      <w:rPr>
        <w:rFonts w:ascii="Wingdings" w:hAnsi="Wingdings" w:hint="default"/>
      </w:rPr>
    </w:lvl>
    <w:lvl w:ilvl="6" w:tplc="CC7A1BF8">
      <w:start w:val="1"/>
      <w:numFmt w:val="bullet"/>
      <w:lvlText w:val=""/>
      <w:lvlJc w:val="left"/>
      <w:pPr>
        <w:ind w:left="5040" w:hanging="360"/>
      </w:pPr>
      <w:rPr>
        <w:rFonts w:ascii="Symbol" w:hAnsi="Symbol" w:hint="default"/>
      </w:rPr>
    </w:lvl>
    <w:lvl w:ilvl="7" w:tplc="6872697C">
      <w:start w:val="1"/>
      <w:numFmt w:val="bullet"/>
      <w:lvlText w:val="o"/>
      <w:lvlJc w:val="left"/>
      <w:pPr>
        <w:ind w:left="5760" w:hanging="360"/>
      </w:pPr>
      <w:rPr>
        <w:rFonts w:ascii="Courier New" w:hAnsi="Courier New" w:hint="default"/>
      </w:rPr>
    </w:lvl>
    <w:lvl w:ilvl="8" w:tplc="1374C95C">
      <w:start w:val="1"/>
      <w:numFmt w:val="bullet"/>
      <w:lvlText w:val=""/>
      <w:lvlJc w:val="left"/>
      <w:pPr>
        <w:ind w:left="6480" w:hanging="360"/>
      </w:pPr>
      <w:rPr>
        <w:rFonts w:ascii="Wingdings" w:hAnsi="Wingdings" w:hint="default"/>
      </w:rPr>
    </w:lvl>
  </w:abstractNum>
  <w:abstractNum w:abstractNumId="9" w15:restartNumberingAfterBreak="0">
    <w:nsid w:val="672D648B"/>
    <w:multiLevelType w:val="hybridMultilevel"/>
    <w:tmpl w:val="5CB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97CC2"/>
    <w:multiLevelType w:val="hybridMultilevel"/>
    <w:tmpl w:val="136089BA"/>
    <w:lvl w:ilvl="0" w:tplc="286C22C8">
      <w:start w:val="1"/>
      <w:numFmt w:val="bullet"/>
      <w:lvlText w:val="-"/>
      <w:lvlJc w:val="left"/>
      <w:pPr>
        <w:ind w:left="720" w:hanging="360"/>
      </w:pPr>
      <w:rPr>
        <w:rFonts w:ascii="Calibri" w:hAnsi="Calibri" w:hint="default"/>
      </w:rPr>
    </w:lvl>
    <w:lvl w:ilvl="1" w:tplc="A02AFBAC">
      <w:start w:val="1"/>
      <w:numFmt w:val="bullet"/>
      <w:lvlText w:val="o"/>
      <w:lvlJc w:val="left"/>
      <w:pPr>
        <w:ind w:left="1440" w:hanging="360"/>
      </w:pPr>
      <w:rPr>
        <w:rFonts w:ascii="Courier New" w:hAnsi="Courier New" w:hint="default"/>
      </w:rPr>
    </w:lvl>
    <w:lvl w:ilvl="2" w:tplc="8B6AFD58">
      <w:start w:val="1"/>
      <w:numFmt w:val="bullet"/>
      <w:lvlText w:val=""/>
      <w:lvlJc w:val="left"/>
      <w:pPr>
        <w:ind w:left="2160" w:hanging="360"/>
      </w:pPr>
      <w:rPr>
        <w:rFonts w:ascii="Wingdings" w:hAnsi="Wingdings" w:hint="default"/>
      </w:rPr>
    </w:lvl>
    <w:lvl w:ilvl="3" w:tplc="D68A2126">
      <w:start w:val="1"/>
      <w:numFmt w:val="bullet"/>
      <w:lvlText w:val=""/>
      <w:lvlJc w:val="left"/>
      <w:pPr>
        <w:ind w:left="2880" w:hanging="360"/>
      </w:pPr>
      <w:rPr>
        <w:rFonts w:ascii="Symbol" w:hAnsi="Symbol" w:hint="default"/>
      </w:rPr>
    </w:lvl>
    <w:lvl w:ilvl="4" w:tplc="14D4519E">
      <w:start w:val="1"/>
      <w:numFmt w:val="bullet"/>
      <w:lvlText w:val="o"/>
      <w:lvlJc w:val="left"/>
      <w:pPr>
        <w:ind w:left="3600" w:hanging="360"/>
      </w:pPr>
      <w:rPr>
        <w:rFonts w:ascii="Courier New" w:hAnsi="Courier New" w:hint="default"/>
      </w:rPr>
    </w:lvl>
    <w:lvl w:ilvl="5" w:tplc="98B623F4">
      <w:start w:val="1"/>
      <w:numFmt w:val="bullet"/>
      <w:lvlText w:val=""/>
      <w:lvlJc w:val="left"/>
      <w:pPr>
        <w:ind w:left="4320" w:hanging="360"/>
      </w:pPr>
      <w:rPr>
        <w:rFonts w:ascii="Wingdings" w:hAnsi="Wingdings" w:hint="default"/>
      </w:rPr>
    </w:lvl>
    <w:lvl w:ilvl="6" w:tplc="A2260D62">
      <w:start w:val="1"/>
      <w:numFmt w:val="bullet"/>
      <w:lvlText w:val=""/>
      <w:lvlJc w:val="left"/>
      <w:pPr>
        <w:ind w:left="5040" w:hanging="360"/>
      </w:pPr>
      <w:rPr>
        <w:rFonts w:ascii="Symbol" w:hAnsi="Symbol" w:hint="default"/>
      </w:rPr>
    </w:lvl>
    <w:lvl w:ilvl="7" w:tplc="B3EE5476">
      <w:start w:val="1"/>
      <w:numFmt w:val="bullet"/>
      <w:lvlText w:val="o"/>
      <w:lvlJc w:val="left"/>
      <w:pPr>
        <w:ind w:left="5760" w:hanging="360"/>
      </w:pPr>
      <w:rPr>
        <w:rFonts w:ascii="Courier New" w:hAnsi="Courier New" w:hint="default"/>
      </w:rPr>
    </w:lvl>
    <w:lvl w:ilvl="8" w:tplc="ACC4761A">
      <w:start w:val="1"/>
      <w:numFmt w:val="bullet"/>
      <w:lvlText w:val=""/>
      <w:lvlJc w:val="left"/>
      <w:pPr>
        <w:ind w:left="6480" w:hanging="360"/>
      </w:pPr>
      <w:rPr>
        <w:rFonts w:ascii="Wingdings" w:hAnsi="Wingdings" w:hint="default"/>
      </w:rPr>
    </w:lvl>
  </w:abstractNum>
  <w:num w:numId="1" w16cid:durableId="1398750172">
    <w:abstractNumId w:val="10"/>
  </w:num>
  <w:num w:numId="2" w16cid:durableId="96486318">
    <w:abstractNumId w:val="8"/>
  </w:num>
  <w:num w:numId="3" w16cid:durableId="1492023435">
    <w:abstractNumId w:val="6"/>
  </w:num>
  <w:num w:numId="4" w16cid:durableId="906918824">
    <w:abstractNumId w:val="3"/>
  </w:num>
  <w:num w:numId="5" w16cid:durableId="267153639">
    <w:abstractNumId w:val="0"/>
  </w:num>
  <w:num w:numId="6" w16cid:durableId="1449662886">
    <w:abstractNumId w:val="7"/>
  </w:num>
  <w:num w:numId="7" w16cid:durableId="348601144">
    <w:abstractNumId w:val="5"/>
  </w:num>
  <w:num w:numId="8" w16cid:durableId="2143305506">
    <w:abstractNumId w:val="1"/>
  </w:num>
  <w:num w:numId="9" w16cid:durableId="255215116">
    <w:abstractNumId w:val="4"/>
  </w:num>
  <w:num w:numId="10" w16cid:durableId="608122332">
    <w:abstractNumId w:val="9"/>
  </w:num>
  <w:num w:numId="11" w16cid:durableId="623584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5A"/>
    <w:rsid w:val="0000213A"/>
    <w:rsid w:val="000167CE"/>
    <w:rsid w:val="00016CCE"/>
    <w:rsid w:val="00024D69"/>
    <w:rsid w:val="0002666C"/>
    <w:rsid w:val="000617A6"/>
    <w:rsid w:val="00077793"/>
    <w:rsid w:val="00081228"/>
    <w:rsid w:val="00086E96"/>
    <w:rsid w:val="0009628E"/>
    <w:rsid w:val="000967D1"/>
    <w:rsid w:val="000B326E"/>
    <w:rsid w:val="000C3639"/>
    <w:rsid w:val="000C506E"/>
    <w:rsid w:val="000C7C42"/>
    <w:rsid w:val="000D43E8"/>
    <w:rsid w:val="000D7906"/>
    <w:rsid w:val="000E25B3"/>
    <w:rsid w:val="00104518"/>
    <w:rsid w:val="00104AFB"/>
    <w:rsid w:val="00113D71"/>
    <w:rsid w:val="0012741E"/>
    <w:rsid w:val="0013080C"/>
    <w:rsid w:val="00133481"/>
    <w:rsid w:val="001378E0"/>
    <w:rsid w:val="00144885"/>
    <w:rsid w:val="00157356"/>
    <w:rsid w:val="00160BC0"/>
    <w:rsid w:val="0016434F"/>
    <w:rsid w:val="0017315C"/>
    <w:rsid w:val="00174C05"/>
    <w:rsid w:val="0018696E"/>
    <w:rsid w:val="00187700"/>
    <w:rsid w:val="001902E9"/>
    <w:rsid w:val="0019094A"/>
    <w:rsid w:val="001A28D4"/>
    <w:rsid w:val="001B3816"/>
    <w:rsid w:val="001B6311"/>
    <w:rsid w:val="001B686F"/>
    <w:rsid w:val="001C631B"/>
    <w:rsid w:val="001D113B"/>
    <w:rsid w:val="001D428B"/>
    <w:rsid w:val="001E2337"/>
    <w:rsid w:val="001E3BFE"/>
    <w:rsid w:val="001E7053"/>
    <w:rsid w:val="001F3889"/>
    <w:rsid w:val="00215D44"/>
    <w:rsid w:val="00235EF2"/>
    <w:rsid w:val="002444E9"/>
    <w:rsid w:val="002451E9"/>
    <w:rsid w:val="002469EC"/>
    <w:rsid w:val="00261238"/>
    <w:rsid w:val="00266B5E"/>
    <w:rsid w:val="00272241"/>
    <w:rsid w:val="002761BD"/>
    <w:rsid w:val="0028455A"/>
    <w:rsid w:val="00287103"/>
    <w:rsid w:val="00292D11"/>
    <w:rsid w:val="002A0E81"/>
    <w:rsid w:val="002A7D72"/>
    <w:rsid w:val="002B5FDD"/>
    <w:rsid w:val="002E6A8E"/>
    <w:rsid w:val="002F3078"/>
    <w:rsid w:val="002F4265"/>
    <w:rsid w:val="002F5FA8"/>
    <w:rsid w:val="00304727"/>
    <w:rsid w:val="0031317A"/>
    <w:rsid w:val="0032132C"/>
    <w:rsid w:val="0033521E"/>
    <w:rsid w:val="003357C0"/>
    <w:rsid w:val="0034778E"/>
    <w:rsid w:val="00364373"/>
    <w:rsid w:val="00374AA7"/>
    <w:rsid w:val="0038069A"/>
    <w:rsid w:val="003872C3"/>
    <w:rsid w:val="003B4045"/>
    <w:rsid w:val="003C1D86"/>
    <w:rsid w:val="003C69F7"/>
    <w:rsid w:val="003D037F"/>
    <w:rsid w:val="003E24B2"/>
    <w:rsid w:val="00414FAC"/>
    <w:rsid w:val="004214D7"/>
    <w:rsid w:val="00431E79"/>
    <w:rsid w:val="0044489F"/>
    <w:rsid w:val="00446762"/>
    <w:rsid w:val="00457383"/>
    <w:rsid w:val="00476B02"/>
    <w:rsid w:val="00477479"/>
    <w:rsid w:val="0049085E"/>
    <w:rsid w:val="004B47AA"/>
    <w:rsid w:val="004B68CC"/>
    <w:rsid w:val="004D4A6F"/>
    <w:rsid w:val="0050187A"/>
    <w:rsid w:val="005023E5"/>
    <w:rsid w:val="005026E3"/>
    <w:rsid w:val="005105B0"/>
    <w:rsid w:val="0051262D"/>
    <w:rsid w:val="00512FB4"/>
    <w:rsid w:val="00514D06"/>
    <w:rsid w:val="00523109"/>
    <w:rsid w:val="00532C9C"/>
    <w:rsid w:val="005412CB"/>
    <w:rsid w:val="005450B3"/>
    <w:rsid w:val="0055495A"/>
    <w:rsid w:val="00564EC6"/>
    <w:rsid w:val="00573508"/>
    <w:rsid w:val="00591537"/>
    <w:rsid w:val="0059571C"/>
    <w:rsid w:val="005A47E8"/>
    <w:rsid w:val="005D4597"/>
    <w:rsid w:val="005E1565"/>
    <w:rsid w:val="00601722"/>
    <w:rsid w:val="0061022F"/>
    <w:rsid w:val="006229BC"/>
    <w:rsid w:val="00624B08"/>
    <w:rsid w:val="00631C47"/>
    <w:rsid w:val="006334D6"/>
    <w:rsid w:val="00643380"/>
    <w:rsid w:val="006734C1"/>
    <w:rsid w:val="006770EC"/>
    <w:rsid w:val="0067E33C"/>
    <w:rsid w:val="00692A66"/>
    <w:rsid w:val="006968A8"/>
    <w:rsid w:val="006B036A"/>
    <w:rsid w:val="006B2AA6"/>
    <w:rsid w:val="006B30BC"/>
    <w:rsid w:val="006C17DD"/>
    <w:rsid w:val="006C2605"/>
    <w:rsid w:val="006C648E"/>
    <w:rsid w:val="006D155C"/>
    <w:rsid w:val="006D2E36"/>
    <w:rsid w:val="006F5A10"/>
    <w:rsid w:val="00703729"/>
    <w:rsid w:val="00705DD1"/>
    <w:rsid w:val="007112FE"/>
    <w:rsid w:val="00722514"/>
    <w:rsid w:val="007331B2"/>
    <w:rsid w:val="00740A2C"/>
    <w:rsid w:val="00743DAB"/>
    <w:rsid w:val="00763FDB"/>
    <w:rsid w:val="00791ECE"/>
    <w:rsid w:val="00792227"/>
    <w:rsid w:val="007A1610"/>
    <w:rsid w:val="007A7F46"/>
    <w:rsid w:val="007F709E"/>
    <w:rsid w:val="007F77C2"/>
    <w:rsid w:val="00805719"/>
    <w:rsid w:val="00810829"/>
    <w:rsid w:val="00813904"/>
    <w:rsid w:val="00814449"/>
    <w:rsid w:val="00817184"/>
    <w:rsid w:val="008226DB"/>
    <w:rsid w:val="008323EE"/>
    <w:rsid w:val="00842843"/>
    <w:rsid w:val="00851781"/>
    <w:rsid w:val="00861653"/>
    <w:rsid w:val="00874A07"/>
    <w:rsid w:val="00877BB5"/>
    <w:rsid w:val="008976DB"/>
    <w:rsid w:val="008B3132"/>
    <w:rsid w:val="008D73FD"/>
    <w:rsid w:val="008E7FDE"/>
    <w:rsid w:val="008F2499"/>
    <w:rsid w:val="009379F5"/>
    <w:rsid w:val="00940524"/>
    <w:rsid w:val="00942F89"/>
    <w:rsid w:val="009504E2"/>
    <w:rsid w:val="00950C6D"/>
    <w:rsid w:val="00963D5A"/>
    <w:rsid w:val="00982E09"/>
    <w:rsid w:val="009A4FC4"/>
    <w:rsid w:val="009B10CF"/>
    <w:rsid w:val="009B2F5B"/>
    <w:rsid w:val="009C0399"/>
    <w:rsid w:val="009E0A84"/>
    <w:rsid w:val="009E29F6"/>
    <w:rsid w:val="009E6B58"/>
    <w:rsid w:val="009F0D55"/>
    <w:rsid w:val="009F594B"/>
    <w:rsid w:val="009F5EA2"/>
    <w:rsid w:val="00A020FD"/>
    <w:rsid w:val="00A05FDD"/>
    <w:rsid w:val="00A200FD"/>
    <w:rsid w:val="00A217C6"/>
    <w:rsid w:val="00A25518"/>
    <w:rsid w:val="00A32B2C"/>
    <w:rsid w:val="00A34D0C"/>
    <w:rsid w:val="00A353FA"/>
    <w:rsid w:val="00A36FC6"/>
    <w:rsid w:val="00A371B2"/>
    <w:rsid w:val="00A4256A"/>
    <w:rsid w:val="00A467EA"/>
    <w:rsid w:val="00A50670"/>
    <w:rsid w:val="00A579DF"/>
    <w:rsid w:val="00A718D5"/>
    <w:rsid w:val="00A74376"/>
    <w:rsid w:val="00A96E25"/>
    <w:rsid w:val="00AA7B21"/>
    <w:rsid w:val="00AD5216"/>
    <w:rsid w:val="00AE32A0"/>
    <w:rsid w:val="00AE3E43"/>
    <w:rsid w:val="00AF4418"/>
    <w:rsid w:val="00B006AD"/>
    <w:rsid w:val="00B04DA1"/>
    <w:rsid w:val="00B244E0"/>
    <w:rsid w:val="00B30FF0"/>
    <w:rsid w:val="00B361A9"/>
    <w:rsid w:val="00B57759"/>
    <w:rsid w:val="00B74CAB"/>
    <w:rsid w:val="00B74EE6"/>
    <w:rsid w:val="00B91249"/>
    <w:rsid w:val="00BA5F15"/>
    <w:rsid w:val="00BA6371"/>
    <w:rsid w:val="00BB61CF"/>
    <w:rsid w:val="00BD3351"/>
    <w:rsid w:val="00BD3C94"/>
    <w:rsid w:val="00BD481F"/>
    <w:rsid w:val="00BD7A62"/>
    <w:rsid w:val="00BE1FA8"/>
    <w:rsid w:val="00BF0C90"/>
    <w:rsid w:val="00C00676"/>
    <w:rsid w:val="00C128D0"/>
    <w:rsid w:val="00C138BD"/>
    <w:rsid w:val="00C146B7"/>
    <w:rsid w:val="00C200B9"/>
    <w:rsid w:val="00C33BBD"/>
    <w:rsid w:val="00C35C46"/>
    <w:rsid w:val="00C407D1"/>
    <w:rsid w:val="00C9238F"/>
    <w:rsid w:val="00CA60EC"/>
    <w:rsid w:val="00CB404B"/>
    <w:rsid w:val="00CE6CEB"/>
    <w:rsid w:val="00D30E12"/>
    <w:rsid w:val="00D3210E"/>
    <w:rsid w:val="00D3791F"/>
    <w:rsid w:val="00D37B15"/>
    <w:rsid w:val="00D41E73"/>
    <w:rsid w:val="00D4710D"/>
    <w:rsid w:val="00D476F0"/>
    <w:rsid w:val="00D53439"/>
    <w:rsid w:val="00D65244"/>
    <w:rsid w:val="00D7196D"/>
    <w:rsid w:val="00D7594A"/>
    <w:rsid w:val="00D97C75"/>
    <w:rsid w:val="00DB048B"/>
    <w:rsid w:val="00DB6B7F"/>
    <w:rsid w:val="00DC0EE7"/>
    <w:rsid w:val="00DC4BF3"/>
    <w:rsid w:val="00DC66C9"/>
    <w:rsid w:val="00DF766B"/>
    <w:rsid w:val="00E0567B"/>
    <w:rsid w:val="00E152D5"/>
    <w:rsid w:val="00E168C4"/>
    <w:rsid w:val="00E3385F"/>
    <w:rsid w:val="00E433DF"/>
    <w:rsid w:val="00E5185E"/>
    <w:rsid w:val="00E54D5A"/>
    <w:rsid w:val="00E650C2"/>
    <w:rsid w:val="00E7429F"/>
    <w:rsid w:val="00EA6375"/>
    <w:rsid w:val="00EC58D6"/>
    <w:rsid w:val="00EE5BD5"/>
    <w:rsid w:val="00EF0B13"/>
    <w:rsid w:val="00F11704"/>
    <w:rsid w:val="00F14996"/>
    <w:rsid w:val="00F236DD"/>
    <w:rsid w:val="00F3728E"/>
    <w:rsid w:val="00F40526"/>
    <w:rsid w:val="00F90DBC"/>
    <w:rsid w:val="00FC1363"/>
    <w:rsid w:val="00FC6EFD"/>
    <w:rsid w:val="00FD3D38"/>
    <w:rsid w:val="00FE3B01"/>
    <w:rsid w:val="00FE3F26"/>
    <w:rsid w:val="011F6DA1"/>
    <w:rsid w:val="0172257C"/>
    <w:rsid w:val="022331BF"/>
    <w:rsid w:val="025D42AE"/>
    <w:rsid w:val="027BD60F"/>
    <w:rsid w:val="030FEC01"/>
    <w:rsid w:val="0350C53E"/>
    <w:rsid w:val="03858F23"/>
    <w:rsid w:val="03C3774D"/>
    <w:rsid w:val="0438871A"/>
    <w:rsid w:val="047A6E73"/>
    <w:rsid w:val="04B7FAAA"/>
    <w:rsid w:val="05153982"/>
    <w:rsid w:val="0540CF3D"/>
    <w:rsid w:val="0593BADD"/>
    <w:rsid w:val="0645969F"/>
    <w:rsid w:val="0680EB0F"/>
    <w:rsid w:val="06D9DD01"/>
    <w:rsid w:val="06DC9F9E"/>
    <w:rsid w:val="071C2F1F"/>
    <w:rsid w:val="07331960"/>
    <w:rsid w:val="077A2093"/>
    <w:rsid w:val="07AFBFE2"/>
    <w:rsid w:val="080BEDA1"/>
    <w:rsid w:val="083BFFF7"/>
    <w:rsid w:val="08B886D4"/>
    <w:rsid w:val="09040EA8"/>
    <w:rsid w:val="093EE79F"/>
    <w:rsid w:val="09831874"/>
    <w:rsid w:val="09835D2D"/>
    <w:rsid w:val="09A24CD1"/>
    <w:rsid w:val="09A63373"/>
    <w:rsid w:val="09EFE5E4"/>
    <w:rsid w:val="0A44256E"/>
    <w:rsid w:val="0A4B7A14"/>
    <w:rsid w:val="0B273C2E"/>
    <w:rsid w:val="0B36E2E8"/>
    <w:rsid w:val="0B39E522"/>
    <w:rsid w:val="0BAD4E24"/>
    <w:rsid w:val="0BAE950C"/>
    <w:rsid w:val="0BD0EF41"/>
    <w:rsid w:val="0BF02796"/>
    <w:rsid w:val="0BF824E0"/>
    <w:rsid w:val="0CCD0328"/>
    <w:rsid w:val="0D075EE3"/>
    <w:rsid w:val="0D351004"/>
    <w:rsid w:val="0D4A548C"/>
    <w:rsid w:val="0D90E9AA"/>
    <w:rsid w:val="0D922DE2"/>
    <w:rsid w:val="0DD313A7"/>
    <w:rsid w:val="0EAE5A7D"/>
    <w:rsid w:val="0EC10D40"/>
    <w:rsid w:val="0F18EEF8"/>
    <w:rsid w:val="0FAE2AA1"/>
    <w:rsid w:val="0FBA5E93"/>
    <w:rsid w:val="0FBBF2E1"/>
    <w:rsid w:val="108381E4"/>
    <w:rsid w:val="10AAE541"/>
    <w:rsid w:val="10B4BF59"/>
    <w:rsid w:val="10BE6DBA"/>
    <w:rsid w:val="1169E451"/>
    <w:rsid w:val="11E11503"/>
    <w:rsid w:val="11F94813"/>
    <w:rsid w:val="1207145C"/>
    <w:rsid w:val="121DC5AF"/>
    <w:rsid w:val="124D779D"/>
    <w:rsid w:val="12E69C81"/>
    <w:rsid w:val="12F1FF55"/>
    <w:rsid w:val="130A390F"/>
    <w:rsid w:val="13B99610"/>
    <w:rsid w:val="13E947FE"/>
    <w:rsid w:val="142DCA3A"/>
    <w:rsid w:val="1441025F"/>
    <w:rsid w:val="14A18513"/>
    <w:rsid w:val="14BFA1EA"/>
    <w:rsid w:val="15479335"/>
    <w:rsid w:val="155C1DF0"/>
    <w:rsid w:val="15E606FB"/>
    <w:rsid w:val="161A4584"/>
    <w:rsid w:val="161C9D44"/>
    <w:rsid w:val="164EF02E"/>
    <w:rsid w:val="1734F0C5"/>
    <w:rsid w:val="1744ADE0"/>
    <w:rsid w:val="1781D75C"/>
    <w:rsid w:val="17BA0DA4"/>
    <w:rsid w:val="17EAFC9D"/>
    <w:rsid w:val="18FFAE70"/>
    <w:rsid w:val="1943D567"/>
    <w:rsid w:val="1970E0FD"/>
    <w:rsid w:val="19790E1D"/>
    <w:rsid w:val="19C787D3"/>
    <w:rsid w:val="1A8B9FBC"/>
    <w:rsid w:val="1AA2062C"/>
    <w:rsid w:val="1AA4F944"/>
    <w:rsid w:val="1AC30748"/>
    <w:rsid w:val="1AE79253"/>
    <w:rsid w:val="1B055B40"/>
    <w:rsid w:val="1B486946"/>
    <w:rsid w:val="1B7D488E"/>
    <w:rsid w:val="1B8AB499"/>
    <w:rsid w:val="1B8DE6EC"/>
    <w:rsid w:val="1C9E0C84"/>
    <w:rsid w:val="1CFC7F5F"/>
    <w:rsid w:val="1D51330D"/>
    <w:rsid w:val="1D80F5C6"/>
    <w:rsid w:val="1E1BB5F6"/>
    <w:rsid w:val="1E2639AC"/>
    <w:rsid w:val="1E2B1C35"/>
    <w:rsid w:val="1E2F3EFC"/>
    <w:rsid w:val="1E3F6209"/>
    <w:rsid w:val="1E5F3B06"/>
    <w:rsid w:val="1E9FB213"/>
    <w:rsid w:val="1ECDE557"/>
    <w:rsid w:val="1EFE8870"/>
    <w:rsid w:val="1F6A56BE"/>
    <w:rsid w:val="1F786A67"/>
    <w:rsid w:val="2060F108"/>
    <w:rsid w:val="20FD1D3D"/>
    <w:rsid w:val="21185A23"/>
    <w:rsid w:val="214566D9"/>
    <w:rsid w:val="21744044"/>
    <w:rsid w:val="2181236D"/>
    <w:rsid w:val="21D0019A"/>
    <w:rsid w:val="21F832BB"/>
    <w:rsid w:val="2204D96C"/>
    <w:rsid w:val="222AAD64"/>
    <w:rsid w:val="227F73E4"/>
    <w:rsid w:val="231010A5"/>
    <w:rsid w:val="2333974F"/>
    <w:rsid w:val="23CE4EAC"/>
    <w:rsid w:val="23EE5C6B"/>
    <w:rsid w:val="24141FCC"/>
    <w:rsid w:val="249D8DE1"/>
    <w:rsid w:val="24A537D8"/>
    <w:rsid w:val="24C5D16A"/>
    <w:rsid w:val="24CA9420"/>
    <w:rsid w:val="24FE88DF"/>
    <w:rsid w:val="25075A1A"/>
    <w:rsid w:val="2507A25C"/>
    <w:rsid w:val="250FCC4E"/>
    <w:rsid w:val="251074F1"/>
    <w:rsid w:val="252FD37D"/>
    <w:rsid w:val="25374953"/>
    <w:rsid w:val="2571AC41"/>
    <w:rsid w:val="259E515C"/>
    <w:rsid w:val="25C1F96D"/>
    <w:rsid w:val="25CD7CD7"/>
    <w:rsid w:val="25E7ABEB"/>
    <w:rsid w:val="260EA916"/>
    <w:rsid w:val="26323BF7"/>
    <w:rsid w:val="2659F3C9"/>
    <w:rsid w:val="26E6290E"/>
    <w:rsid w:val="270D7CA2"/>
    <w:rsid w:val="2733506C"/>
    <w:rsid w:val="2733FB6D"/>
    <w:rsid w:val="274998AC"/>
    <w:rsid w:val="277EBA2F"/>
    <w:rsid w:val="27AAF0AC"/>
    <w:rsid w:val="27C43A76"/>
    <w:rsid w:val="27F42013"/>
    <w:rsid w:val="2842A339"/>
    <w:rsid w:val="28CF20CD"/>
    <w:rsid w:val="29046D07"/>
    <w:rsid w:val="29432833"/>
    <w:rsid w:val="29B37A16"/>
    <w:rsid w:val="29D328F3"/>
    <w:rsid w:val="29DB137F"/>
    <w:rsid w:val="29FCFDE3"/>
    <w:rsid w:val="2A1F8D04"/>
    <w:rsid w:val="2A5F78CE"/>
    <w:rsid w:val="2A9D734B"/>
    <w:rsid w:val="2AA48467"/>
    <w:rsid w:val="2B7EF1F9"/>
    <w:rsid w:val="2C34D429"/>
    <w:rsid w:val="2C525003"/>
    <w:rsid w:val="2CA5B247"/>
    <w:rsid w:val="2CC08A2D"/>
    <w:rsid w:val="2CC4238A"/>
    <w:rsid w:val="2D12B441"/>
    <w:rsid w:val="2D1E0C7A"/>
    <w:rsid w:val="2D424F67"/>
    <w:rsid w:val="2D57C777"/>
    <w:rsid w:val="2DA704B4"/>
    <w:rsid w:val="2E6AD864"/>
    <w:rsid w:val="2E73A847"/>
    <w:rsid w:val="2E816945"/>
    <w:rsid w:val="2EA23D0B"/>
    <w:rsid w:val="2EB5EBD9"/>
    <w:rsid w:val="2EC4EC77"/>
    <w:rsid w:val="2EF5FC82"/>
    <w:rsid w:val="2F0D898C"/>
    <w:rsid w:val="2F748D5C"/>
    <w:rsid w:val="2F77F58A"/>
    <w:rsid w:val="2FF3BE96"/>
    <w:rsid w:val="3006A8C5"/>
    <w:rsid w:val="30A3D54B"/>
    <w:rsid w:val="30CBF0CA"/>
    <w:rsid w:val="30DC643C"/>
    <w:rsid w:val="30FCA95B"/>
    <w:rsid w:val="3113C5EB"/>
    <w:rsid w:val="31140395"/>
    <w:rsid w:val="3189B4E8"/>
    <w:rsid w:val="3232C792"/>
    <w:rsid w:val="3251AE4A"/>
    <w:rsid w:val="32695798"/>
    <w:rsid w:val="3272F7E5"/>
    <w:rsid w:val="32A17891"/>
    <w:rsid w:val="32A54BE1"/>
    <w:rsid w:val="32AF964C"/>
    <w:rsid w:val="32B6F9B4"/>
    <w:rsid w:val="330B7F7C"/>
    <w:rsid w:val="331A4EC8"/>
    <w:rsid w:val="33B6D0C8"/>
    <w:rsid w:val="33DB760D"/>
    <w:rsid w:val="340E7ED6"/>
    <w:rsid w:val="3441DA80"/>
    <w:rsid w:val="359BFA52"/>
    <w:rsid w:val="359C9F66"/>
    <w:rsid w:val="359F61ED"/>
    <w:rsid w:val="35D26FC3"/>
    <w:rsid w:val="35E549D9"/>
    <w:rsid w:val="364DFB44"/>
    <w:rsid w:val="37178A19"/>
    <w:rsid w:val="379E1DF8"/>
    <w:rsid w:val="37B05A42"/>
    <w:rsid w:val="37F23B47"/>
    <w:rsid w:val="382C81DA"/>
    <w:rsid w:val="3841A9ED"/>
    <w:rsid w:val="38995DF6"/>
    <w:rsid w:val="3939EE59"/>
    <w:rsid w:val="394936CE"/>
    <w:rsid w:val="3962C7FE"/>
    <w:rsid w:val="397AC100"/>
    <w:rsid w:val="39DA2617"/>
    <w:rsid w:val="3A43E451"/>
    <w:rsid w:val="3A4DD61B"/>
    <w:rsid w:val="3A59AAB3"/>
    <w:rsid w:val="3A62A055"/>
    <w:rsid w:val="3A75153A"/>
    <w:rsid w:val="3ADA3BC4"/>
    <w:rsid w:val="3B36713D"/>
    <w:rsid w:val="3B41A729"/>
    <w:rsid w:val="3B6F69D3"/>
    <w:rsid w:val="3C50E972"/>
    <w:rsid w:val="3CAA261D"/>
    <w:rsid w:val="3CAD1680"/>
    <w:rsid w:val="3CB261C2"/>
    <w:rsid w:val="3CC76DB1"/>
    <w:rsid w:val="3E0683E4"/>
    <w:rsid w:val="3E259F70"/>
    <w:rsid w:val="3E25EEB4"/>
    <w:rsid w:val="3E3B4FE3"/>
    <w:rsid w:val="3F2D1BD6"/>
    <w:rsid w:val="3F2DBFA2"/>
    <w:rsid w:val="40662434"/>
    <w:rsid w:val="406D14FC"/>
    <w:rsid w:val="40B10D3A"/>
    <w:rsid w:val="40B5658E"/>
    <w:rsid w:val="41195298"/>
    <w:rsid w:val="4152A3AD"/>
    <w:rsid w:val="4181EC7B"/>
    <w:rsid w:val="41850050"/>
    <w:rsid w:val="4201F495"/>
    <w:rsid w:val="42192576"/>
    <w:rsid w:val="42CDA79C"/>
    <w:rsid w:val="439259EE"/>
    <w:rsid w:val="43AB5F4E"/>
    <w:rsid w:val="44C5612D"/>
    <w:rsid w:val="45399557"/>
    <w:rsid w:val="45472FAF"/>
    <w:rsid w:val="45523F4B"/>
    <w:rsid w:val="45BCDBFA"/>
    <w:rsid w:val="45DE9578"/>
    <w:rsid w:val="45EEB5B5"/>
    <w:rsid w:val="4662BE24"/>
    <w:rsid w:val="4693FB99"/>
    <w:rsid w:val="46ECA94A"/>
    <w:rsid w:val="46F02F75"/>
    <w:rsid w:val="4801C5DE"/>
    <w:rsid w:val="48169BD4"/>
    <w:rsid w:val="484C26A3"/>
    <w:rsid w:val="487749ED"/>
    <w:rsid w:val="487887CF"/>
    <w:rsid w:val="4888D189"/>
    <w:rsid w:val="48ACED33"/>
    <w:rsid w:val="48D70B88"/>
    <w:rsid w:val="498A0746"/>
    <w:rsid w:val="49DAA1B4"/>
    <w:rsid w:val="49EB5231"/>
    <w:rsid w:val="49F6530D"/>
    <w:rsid w:val="4A58206A"/>
    <w:rsid w:val="4A61A922"/>
    <w:rsid w:val="4A62195C"/>
    <w:rsid w:val="4A91ABAD"/>
    <w:rsid w:val="4B34A96D"/>
    <w:rsid w:val="4B500AC7"/>
    <w:rsid w:val="4B645DA2"/>
    <w:rsid w:val="4BB2CF33"/>
    <w:rsid w:val="4C239BCD"/>
    <w:rsid w:val="4C28C1CA"/>
    <w:rsid w:val="4C64D07E"/>
    <w:rsid w:val="4C6CE3AE"/>
    <w:rsid w:val="4C7BB33C"/>
    <w:rsid w:val="4CD86A25"/>
    <w:rsid w:val="4CF5B027"/>
    <w:rsid w:val="4D56114D"/>
    <w:rsid w:val="4D612998"/>
    <w:rsid w:val="4D7239D7"/>
    <w:rsid w:val="4DCBD319"/>
    <w:rsid w:val="4E0ACB23"/>
    <w:rsid w:val="4E3A953E"/>
    <w:rsid w:val="4E667328"/>
    <w:rsid w:val="4E8D31D3"/>
    <w:rsid w:val="4EDDE051"/>
    <w:rsid w:val="4EF1E1AE"/>
    <w:rsid w:val="4F351A45"/>
    <w:rsid w:val="4F7F44CB"/>
    <w:rsid w:val="4F843364"/>
    <w:rsid w:val="4F9BAF09"/>
    <w:rsid w:val="4FA114CE"/>
    <w:rsid w:val="4FD0F6BC"/>
    <w:rsid w:val="4FEF9119"/>
    <w:rsid w:val="502A1F5C"/>
    <w:rsid w:val="50B9A164"/>
    <w:rsid w:val="51384F33"/>
    <w:rsid w:val="51C76195"/>
    <w:rsid w:val="51E90262"/>
    <w:rsid w:val="51ED81CF"/>
    <w:rsid w:val="5239324A"/>
    <w:rsid w:val="525402E4"/>
    <w:rsid w:val="525571C5"/>
    <w:rsid w:val="525C8A6A"/>
    <w:rsid w:val="52DE3C46"/>
    <w:rsid w:val="531FCC85"/>
    <w:rsid w:val="542DDE84"/>
    <w:rsid w:val="54DDC5BB"/>
    <w:rsid w:val="550C4609"/>
    <w:rsid w:val="55226874"/>
    <w:rsid w:val="5624AB4A"/>
    <w:rsid w:val="56E3D3BC"/>
    <w:rsid w:val="57141B62"/>
    <w:rsid w:val="577FDC28"/>
    <w:rsid w:val="57A90FB8"/>
    <w:rsid w:val="57AFBD85"/>
    <w:rsid w:val="57D609BC"/>
    <w:rsid w:val="5823F25B"/>
    <w:rsid w:val="58D0E591"/>
    <w:rsid w:val="58F20F6C"/>
    <w:rsid w:val="59159E65"/>
    <w:rsid w:val="591B23FF"/>
    <w:rsid w:val="592780AF"/>
    <w:rsid w:val="592968F2"/>
    <w:rsid w:val="59F41447"/>
    <w:rsid w:val="5A0248B3"/>
    <w:rsid w:val="5A07312B"/>
    <w:rsid w:val="5A24B5C6"/>
    <w:rsid w:val="5A2DA780"/>
    <w:rsid w:val="5A75ED61"/>
    <w:rsid w:val="5AA44AA8"/>
    <w:rsid w:val="5ABC5ABB"/>
    <w:rsid w:val="5AC52A9E"/>
    <w:rsid w:val="5AD025CE"/>
    <w:rsid w:val="5B04B5A2"/>
    <w:rsid w:val="5B0815DA"/>
    <w:rsid w:val="5B4DA40B"/>
    <w:rsid w:val="5BB73C59"/>
    <w:rsid w:val="5BC62013"/>
    <w:rsid w:val="5C256111"/>
    <w:rsid w:val="5C719D1D"/>
    <w:rsid w:val="5CC7BDA3"/>
    <w:rsid w:val="5CEB7B38"/>
    <w:rsid w:val="5D539CBE"/>
    <w:rsid w:val="5D7EB733"/>
    <w:rsid w:val="5E18A60C"/>
    <w:rsid w:val="5E2D9CB8"/>
    <w:rsid w:val="5E3B07D6"/>
    <w:rsid w:val="5E508146"/>
    <w:rsid w:val="5E520AD3"/>
    <w:rsid w:val="5E74948B"/>
    <w:rsid w:val="5FBA4FBF"/>
    <w:rsid w:val="5FE9DFF1"/>
    <w:rsid w:val="603B0100"/>
    <w:rsid w:val="60819A11"/>
    <w:rsid w:val="60CBD4DF"/>
    <w:rsid w:val="60D42A52"/>
    <w:rsid w:val="60DD5935"/>
    <w:rsid w:val="60F83FE5"/>
    <w:rsid w:val="61108DE1"/>
    <w:rsid w:val="612FEEC6"/>
    <w:rsid w:val="61B0C61B"/>
    <w:rsid w:val="61BC94AF"/>
    <w:rsid w:val="62001AA0"/>
    <w:rsid w:val="622E6EFA"/>
    <w:rsid w:val="6294A295"/>
    <w:rsid w:val="62B945FF"/>
    <w:rsid w:val="62C24F38"/>
    <w:rsid w:val="62CBBF27"/>
    <w:rsid w:val="6312CF17"/>
    <w:rsid w:val="632BF8B8"/>
    <w:rsid w:val="635C7A50"/>
    <w:rsid w:val="638D130F"/>
    <w:rsid w:val="639E6C37"/>
    <w:rsid w:val="639FABFB"/>
    <w:rsid w:val="63B98330"/>
    <w:rsid w:val="63DCF5FE"/>
    <w:rsid w:val="6463551D"/>
    <w:rsid w:val="64C01D55"/>
    <w:rsid w:val="64D4CD06"/>
    <w:rsid w:val="6522FFE2"/>
    <w:rsid w:val="6575EA46"/>
    <w:rsid w:val="658B4575"/>
    <w:rsid w:val="65AD3471"/>
    <w:rsid w:val="65EE7DDD"/>
    <w:rsid w:val="66035FE9"/>
    <w:rsid w:val="66470CC7"/>
    <w:rsid w:val="664A6FD9"/>
    <w:rsid w:val="66545215"/>
    <w:rsid w:val="666FDF99"/>
    <w:rsid w:val="66951A29"/>
    <w:rsid w:val="678D56C5"/>
    <w:rsid w:val="6790DFA7"/>
    <w:rsid w:val="681EE1EC"/>
    <w:rsid w:val="686B8EC3"/>
    <w:rsid w:val="6903E419"/>
    <w:rsid w:val="69359E66"/>
    <w:rsid w:val="6982109B"/>
    <w:rsid w:val="699F4A37"/>
    <w:rsid w:val="6A20BB9B"/>
    <w:rsid w:val="6B6D595A"/>
    <w:rsid w:val="6BACEA3C"/>
    <w:rsid w:val="6BAF068D"/>
    <w:rsid w:val="6BDB0CF1"/>
    <w:rsid w:val="6BEE4D57"/>
    <w:rsid w:val="6C0C20AA"/>
    <w:rsid w:val="6C27928A"/>
    <w:rsid w:val="6C2DDABE"/>
    <w:rsid w:val="6CA26DFB"/>
    <w:rsid w:val="6CC2924F"/>
    <w:rsid w:val="6CDC9F2B"/>
    <w:rsid w:val="6CF8FA85"/>
    <w:rsid w:val="6D33E2AE"/>
    <w:rsid w:val="6D3A3B7D"/>
    <w:rsid w:val="6D5E8A72"/>
    <w:rsid w:val="6DA2E2F5"/>
    <w:rsid w:val="6DA38A83"/>
    <w:rsid w:val="6E13B63B"/>
    <w:rsid w:val="6E960FFB"/>
    <w:rsid w:val="6F28661B"/>
    <w:rsid w:val="6F3ABF3A"/>
    <w:rsid w:val="6F79DD1C"/>
    <w:rsid w:val="6F9119D2"/>
    <w:rsid w:val="701F0839"/>
    <w:rsid w:val="708968D6"/>
    <w:rsid w:val="70A5B861"/>
    <w:rsid w:val="70ADB922"/>
    <w:rsid w:val="70C79697"/>
    <w:rsid w:val="71129A29"/>
    <w:rsid w:val="7115AD7D"/>
    <w:rsid w:val="71624897"/>
    <w:rsid w:val="7169C55D"/>
    <w:rsid w:val="71FA0122"/>
    <w:rsid w:val="721CEEE2"/>
    <w:rsid w:val="7239A49D"/>
    <w:rsid w:val="72B51B62"/>
    <w:rsid w:val="72FE994E"/>
    <w:rsid w:val="735430C3"/>
    <w:rsid w:val="73629306"/>
    <w:rsid w:val="73973DF0"/>
    <w:rsid w:val="73A540D1"/>
    <w:rsid w:val="73ADB8A0"/>
    <w:rsid w:val="73E6B782"/>
    <w:rsid w:val="7445B319"/>
    <w:rsid w:val="745262B4"/>
    <w:rsid w:val="74C2B870"/>
    <w:rsid w:val="754CE0B2"/>
    <w:rsid w:val="758B5322"/>
    <w:rsid w:val="759B07BA"/>
    <w:rsid w:val="75CFF5DB"/>
    <w:rsid w:val="760CFAC0"/>
    <w:rsid w:val="762BF812"/>
    <w:rsid w:val="7644317B"/>
    <w:rsid w:val="7644F490"/>
    <w:rsid w:val="765DC0B9"/>
    <w:rsid w:val="765E88D1"/>
    <w:rsid w:val="76C853D4"/>
    <w:rsid w:val="77B5DFF9"/>
    <w:rsid w:val="783B175C"/>
    <w:rsid w:val="783E1A3B"/>
    <w:rsid w:val="7863D8B1"/>
    <w:rsid w:val="78642435"/>
    <w:rsid w:val="786E16CD"/>
    <w:rsid w:val="789408F2"/>
    <w:rsid w:val="79089E0A"/>
    <w:rsid w:val="791A23DA"/>
    <w:rsid w:val="795FECD6"/>
    <w:rsid w:val="79962993"/>
    <w:rsid w:val="79AB48EA"/>
    <w:rsid w:val="79B519A9"/>
    <w:rsid w:val="7A144F04"/>
    <w:rsid w:val="7A53109E"/>
    <w:rsid w:val="7AD4725A"/>
    <w:rsid w:val="7B608D3E"/>
    <w:rsid w:val="7BAAF7E0"/>
    <w:rsid w:val="7BF9E830"/>
    <w:rsid w:val="7C055110"/>
    <w:rsid w:val="7C190AEE"/>
    <w:rsid w:val="7C2B32A6"/>
    <w:rsid w:val="7CB3070C"/>
    <w:rsid w:val="7D0B23BB"/>
    <w:rsid w:val="7D118B13"/>
    <w:rsid w:val="7D3D6267"/>
    <w:rsid w:val="7D64827F"/>
    <w:rsid w:val="7D899127"/>
    <w:rsid w:val="7E6A712C"/>
    <w:rsid w:val="7EA4B09F"/>
    <w:rsid w:val="7EEBED90"/>
    <w:rsid w:val="7F16140D"/>
    <w:rsid w:val="7F71E89A"/>
    <w:rsid w:val="7FA6FD4F"/>
    <w:rsid w:val="7FB3E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FEFA"/>
  <w15:chartTrackingRefBased/>
  <w15:docId w15:val="{F4F11850-E9BF-42A2-93A1-01342D03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266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57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DF"/>
  </w:style>
  <w:style w:type="paragraph" w:styleId="Footer">
    <w:name w:val="footer"/>
    <w:basedOn w:val="Normal"/>
    <w:link w:val="FooterChar"/>
    <w:uiPriority w:val="99"/>
    <w:unhideWhenUsed/>
    <w:rsid w:val="00A57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DF"/>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31317A"/>
    <w:pPr>
      <w:ind w:left="720"/>
      <w:contextualSpacing/>
    </w:pPr>
  </w:style>
  <w:style w:type="character" w:styleId="PageNumber">
    <w:name w:val="page number"/>
    <w:semiHidden/>
    <w:unhideWhenUsed/>
    <w:rsid w:val="001D428B"/>
    <w:rPr>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1D428B"/>
  </w:style>
  <w:style w:type="paragraph" w:styleId="BalloonText">
    <w:name w:val="Balloon Text"/>
    <w:basedOn w:val="Normal"/>
    <w:link w:val="BalloonTextChar"/>
    <w:uiPriority w:val="99"/>
    <w:semiHidden/>
    <w:unhideWhenUsed/>
    <w:rsid w:val="00D6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44"/>
    <w:rPr>
      <w:rFonts w:ascii="Segoe UI" w:hAnsi="Segoe UI" w:cs="Segoe UI"/>
      <w:sz w:val="18"/>
      <w:szCs w:val="18"/>
    </w:rPr>
  </w:style>
  <w:style w:type="character" w:styleId="CommentReference">
    <w:name w:val="annotation reference"/>
    <w:basedOn w:val="DefaultParagraphFont"/>
    <w:uiPriority w:val="99"/>
    <w:semiHidden/>
    <w:unhideWhenUsed/>
    <w:rsid w:val="00A05FDD"/>
    <w:rPr>
      <w:sz w:val="16"/>
      <w:szCs w:val="16"/>
    </w:rPr>
  </w:style>
  <w:style w:type="paragraph" w:styleId="CommentText">
    <w:name w:val="annotation text"/>
    <w:basedOn w:val="Normal"/>
    <w:link w:val="CommentTextChar"/>
    <w:uiPriority w:val="99"/>
    <w:unhideWhenUsed/>
    <w:rsid w:val="00A05FDD"/>
    <w:pPr>
      <w:spacing w:line="240" w:lineRule="auto"/>
    </w:pPr>
    <w:rPr>
      <w:sz w:val="20"/>
      <w:szCs w:val="20"/>
    </w:rPr>
  </w:style>
  <w:style w:type="character" w:customStyle="1" w:styleId="CommentTextChar">
    <w:name w:val="Comment Text Char"/>
    <w:basedOn w:val="DefaultParagraphFont"/>
    <w:link w:val="CommentText"/>
    <w:uiPriority w:val="99"/>
    <w:rsid w:val="00A05FDD"/>
    <w:rPr>
      <w:sz w:val="20"/>
      <w:szCs w:val="20"/>
    </w:rPr>
  </w:style>
  <w:style w:type="paragraph" w:styleId="CommentSubject">
    <w:name w:val="annotation subject"/>
    <w:basedOn w:val="CommentText"/>
    <w:next w:val="CommentText"/>
    <w:link w:val="CommentSubjectChar"/>
    <w:uiPriority w:val="99"/>
    <w:semiHidden/>
    <w:unhideWhenUsed/>
    <w:rsid w:val="00A05FDD"/>
    <w:rPr>
      <w:b/>
      <w:bCs/>
    </w:rPr>
  </w:style>
  <w:style w:type="character" w:customStyle="1" w:styleId="CommentSubjectChar">
    <w:name w:val="Comment Subject Char"/>
    <w:basedOn w:val="CommentTextChar"/>
    <w:link w:val="CommentSubject"/>
    <w:uiPriority w:val="99"/>
    <w:semiHidden/>
    <w:rsid w:val="00A05FDD"/>
    <w:rPr>
      <w:b/>
      <w:bCs/>
      <w:sz w:val="20"/>
      <w:szCs w:val="20"/>
    </w:rPr>
  </w:style>
  <w:style w:type="paragraph" w:styleId="NoSpacing">
    <w:name w:val="No Spacing"/>
    <w:uiPriority w:val="1"/>
    <w:qFormat/>
    <w:rsid w:val="00FE3B01"/>
    <w:pPr>
      <w:spacing w:after="0" w:line="240" w:lineRule="auto"/>
    </w:pPr>
  </w:style>
  <w:style w:type="character" w:customStyle="1" w:styleId="NoneA">
    <w:name w:val="None A"/>
    <w:rsid w:val="000617A6"/>
    <w:rPr>
      <w:lang w:val="en-US"/>
    </w:rPr>
  </w:style>
  <w:style w:type="paragraph" w:customStyle="1" w:styleId="paragraph">
    <w:name w:val="paragraph"/>
    <w:basedOn w:val="Normal"/>
    <w:rsid w:val="00061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17A6"/>
  </w:style>
  <w:style w:type="character" w:customStyle="1" w:styleId="eop">
    <w:name w:val="eop"/>
    <w:basedOn w:val="DefaultParagraphFont"/>
    <w:rsid w:val="000617A6"/>
  </w:style>
  <w:style w:type="paragraph" w:styleId="Revision">
    <w:name w:val="Revision"/>
    <w:hidden/>
    <w:uiPriority w:val="99"/>
    <w:semiHidden/>
    <w:rsid w:val="00DB048B"/>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2378">
      <w:bodyDiv w:val="1"/>
      <w:marLeft w:val="0"/>
      <w:marRight w:val="0"/>
      <w:marTop w:val="0"/>
      <w:marBottom w:val="0"/>
      <w:divBdr>
        <w:top w:val="none" w:sz="0" w:space="0" w:color="auto"/>
        <w:left w:val="none" w:sz="0" w:space="0" w:color="auto"/>
        <w:bottom w:val="none" w:sz="0" w:space="0" w:color="auto"/>
        <w:right w:val="none" w:sz="0" w:space="0" w:color="auto"/>
      </w:divBdr>
    </w:div>
    <w:div w:id="472874740">
      <w:bodyDiv w:val="1"/>
      <w:marLeft w:val="0"/>
      <w:marRight w:val="0"/>
      <w:marTop w:val="0"/>
      <w:marBottom w:val="0"/>
      <w:divBdr>
        <w:top w:val="none" w:sz="0" w:space="0" w:color="auto"/>
        <w:left w:val="none" w:sz="0" w:space="0" w:color="auto"/>
        <w:bottom w:val="none" w:sz="0" w:space="0" w:color="auto"/>
        <w:right w:val="none" w:sz="0" w:space="0" w:color="auto"/>
      </w:divBdr>
    </w:div>
    <w:div w:id="1153254379">
      <w:bodyDiv w:val="1"/>
      <w:marLeft w:val="0"/>
      <w:marRight w:val="0"/>
      <w:marTop w:val="0"/>
      <w:marBottom w:val="0"/>
      <w:divBdr>
        <w:top w:val="none" w:sz="0" w:space="0" w:color="auto"/>
        <w:left w:val="none" w:sz="0" w:space="0" w:color="auto"/>
        <w:bottom w:val="none" w:sz="0" w:space="0" w:color="auto"/>
        <w:right w:val="none" w:sz="0" w:space="0" w:color="auto"/>
      </w:divBdr>
    </w:div>
    <w:div w:id="15768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5cbd51-52a0-4f9e-8c8e-e5e3bd4f8ad1">
      <UserInfo>
        <DisplayName>Peadar Ó Cuinneagáin</DisplayName>
        <AccountId>18</AccountId>
        <AccountType/>
      </UserInfo>
      <UserInfo>
        <DisplayName>Tarlach Mac Giolla Bhríde</DisplayName>
        <AccountId>15</AccountId>
        <AccountType/>
      </UserInfo>
      <UserInfo>
        <DisplayName>Orla Nig Fhearraigh</DisplayName>
        <AccountId>19</AccountId>
        <AccountType/>
      </UserInfo>
      <UserInfo>
        <DisplayName>Seáinín Mhic Lughaidh</DisplayName>
        <AccountId>242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0A84D56F36BA4FA5EC505B4D0F7140" ma:contentTypeVersion="12" ma:contentTypeDescription="Create a new document." ma:contentTypeScope="" ma:versionID="173d7a541382b1034b62a679f2b2ec15">
  <xsd:schema xmlns:xsd="http://www.w3.org/2001/XMLSchema" xmlns:xs="http://www.w3.org/2001/XMLSchema" xmlns:p="http://schemas.microsoft.com/office/2006/metadata/properties" xmlns:ns2="3b8bedd0-5597-4c3a-81e1-bb6e5733d11e" xmlns:ns3="7e5cbd51-52a0-4f9e-8c8e-e5e3bd4f8ad1" targetNamespace="http://schemas.microsoft.com/office/2006/metadata/properties" ma:root="true" ma:fieldsID="92901467cbfbc2227823b931de3c7b94" ns2:_="" ns3:_="">
    <xsd:import namespace="3b8bedd0-5597-4c3a-81e1-bb6e5733d11e"/>
    <xsd:import namespace="7e5cbd51-52a0-4f9e-8c8e-e5e3bd4f8a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bedd0-5597-4c3a-81e1-bb6e5733d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cbd51-52a0-4f9e-8c8e-e5e3bd4f8a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36F87-5C52-40CA-9EE6-8A33844C00C7}">
  <ds:schemaRefs>
    <ds:schemaRef ds:uri="http://schemas.microsoft.com/office/2006/metadata/properties"/>
    <ds:schemaRef ds:uri="http://schemas.microsoft.com/office/infopath/2007/PartnerControls"/>
    <ds:schemaRef ds:uri="f22cf797-423f-46e9-8111-e01b64d461a0"/>
  </ds:schemaRefs>
</ds:datastoreItem>
</file>

<file path=customXml/itemProps2.xml><?xml version="1.0" encoding="utf-8"?>
<ds:datastoreItem xmlns:ds="http://schemas.openxmlformats.org/officeDocument/2006/customXml" ds:itemID="{A4BE3A8C-AF71-45C0-975E-A3F845F54DE4}"/>
</file>

<file path=customXml/itemProps3.xml><?xml version="1.0" encoding="utf-8"?>
<ds:datastoreItem xmlns:ds="http://schemas.openxmlformats.org/officeDocument/2006/customXml" ds:itemID="{3F49066E-1D4F-4276-A9D8-C47E3A5CD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2187</Words>
  <Characters>12466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Governance Team</dc:creator>
  <cp:keywords/>
  <dc:description/>
  <cp:lastModifiedBy>P ÓMórdha</cp:lastModifiedBy>
  <cp:revision>2</cp:revision>
  <dcterms:created xsi:type="dcterms:W3CDTF">2023-03-14T15:07:00Z</dcterms:created>
  <dcterms:modified xsi:type="dcterms:W3CDTF">2023-03-14T15:07:00Z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0x0101004F0A84D56F36BA4FA5EC505B4D0F7140</vt:lpwstr>
  </property>
</Properties>
</file>